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219B" w14:textId="77777777" w:rsidR="0058425E" w:rsidRDefault="0089257E">
      <w:pPr>
        <w:spacing w:before="133"/>
        <w:ind w:left="924" w:right="928"/>
        <w:jc w:val="center"/>
        <w:rPr>
          <w:rFonts w:ascii="Century Gothic"/>
          <w:b/>
          <w:sz w:val="48"/>
        </w:rPr>
      </w:pPr>
      <w:r>
        <w:rPr>
          <w:rFonts w:ascii="Century Gothic"/>
          <w:b/>
          <w:color w:val="0A5394"/>
          <w:sz w:val="48"/>
          <w:u w:val="thick" w:color="0A5394"/>
        </w:rPr>
        <w:t>DP FILM - COMPARATIVE STUDY</w:t>
      </w:r>
    </w:p>
    <w:p w14:paraId="0AD011FA" w14:textId="77777777" w:rsidR="0058425E" w:rsidRDefault="0089257E">
      <w:pPr>
        <w:spacing w:before="93"/>
        <w:ind w:left="943" w:right="928"/>
        <w:jc w:val="center"/>
        <w:rPr>
          <w:b/>
          <w:i/>
          <w:sz w:val="28"/>
        </w:rPr>
      </w:pPr>
      <w:r>
        <w:rPr>
          <w:b/>
          <w:i/>
          <w:sz w:val="28"/>
        </w:rPr>
        <w:t>A guide to planning, researching and creating your DP Film Comparative Study</w:t>
      </w:r>
    </w:p>
    <w:p w14:paraId="6B4E4F0D" w14:textId="77777777" w:rsidR="0058425E" w:rsidRDefault="0058425E">
      <w:pPr>
        <w:pStyle w:val="BodyText"/>
        <w:spacing w:before="4"/>
        <w:rPr>
          <w:b/>
          <w:i/>
          <w:sz w:val="28"/>
        </w:rPr>
      </w:pPr>
    </w:p>
    <w:p w14:paraId="363B9E82" w14:textId="77777777" w:rsidR="0058425E" w:rsidRDefault="0089257E">
      <w:pPr>
        <w:ind w:left="136"/>
        <w:rPr>
          <w:b/>
        </w:rPr>
      </w:pPr>
      <w:r>
        <w:rPr>
          <w:b/>
        </w:rPr>
        <w:t>STEPS for this TASK:</w:t>
      </w:r>
    </w:p>
    <w:p w14:paraId="283CB393" w14:textId="77777777" w:rsidR="0058425E" w:rsidRDefault="0089257E">
      <w:pPr>
        <w:pStyle w:val="ListParagraph"/>
        <w:numPr>
          <w:ilvl w:val="0"/>
          <w:numId w:val="16"/>
        </w:numPr>
        <w:tabs>
          <w:tab w:val="left" w:pos="857"/>
        </w:tabs>
        <w:spacing w:before="32"/>
      </w:pPr>
      <w:r>
        <w:rPr>
          <w:b/>
        </w:rPr>
        <w:t>Brainstorm</w:t>
      </w:r>
      <w:r>
        <w:rPr>
          <w:b/>
          <w:spacing w:val="-3"/>
        </w:rPr>
        <w:t xml:space="preserve"> </w:t>
      </w:r>
      <w:r>
        <w:t>possible</w:t>
      </w:r>
      <w:r>
        <w:rPr>
          <w:spacing w:val="-3"/>
        </w:rPr>
        <w:t xml:space="preserve"> </w:t>
      </w:r>
      <w:r>
        <w:t>films</w:t>
      </w:r>
      <w:r>
        <w:rPr>
          <w:spacing w:val="-3"/>
        </w:rPr>
        <w:t xml:space="preserve"> </w:t>
      </w:r>
      <w:r>
        <w:t>for</w:t>
      </w:r>
      <w:r>
        <w:rPr>
          <w:spacing w:val="-3"/>
        </w:rPr>
        <w:t xml:space="preserve"> </w:t>
      </w:r>
      <w:r>
        <w:t>the</w:t>
      </w:r>
      <w:r>
        <w:rPr>
          <w:spacing w:val="-3"/>
        </w:rPr>
        <w:t xml:space="preserve"> </w:t>
      </w:r>
      <w:r>
        <w:t>task.</w:t>
      </w:r>
      <w:r>
        <w:rPr>
          <w:spacing w:val="-1"/>
        </w:rPr>
        <w:t xml:space="preserve"> </w:t>
      </w:r>
      <w:r>
        <w:t>You</w:t>
      </w:r>
      <w:r>
        <w:rPr>
          <w:spacing w:val="-3"/>
        </w:rPr>
        <w:t xml:space="preserve"> </w:t>
      </w:r>
      <w:r>
        <w:t>must</w:t>
      </w:r>
      <w:r>
        <w:rPr>
          <w:spacing w:val="-3"/>
        </w:rPr>
        <w:t xml:space="preserve"> </w:t>
      </w:r>
      <w:r>
        <w:t>select</w:t>
      </w:r>
      <w:r>
        <w:rPr>
          <w:spacing w:val="-3"/>
        </w:rPr>
        <w:t xml:space="preserve"> </w:t>
      </w:r>
      <w:r>
        <w:t>TWO</w:t>
      </w:r>
      <w:r>
        <w:rPr>
          <w:spacing w:val="-3"/>
        </w:rPr>
        <w:t xml:space="preserve"> </w:t>
      </w:r>
      <w:r>
        <w:t>films</w:t>
      </w:r>
      <w:r>
        <w:rPr>
          <w:spacing w:val="-2"/>
        </w:rPr>
        <w:t xml:space="preserve"> </w:t>
      </w:r>
      <w:r>
        <w:t>from</w:t>
      </w:r>
      <w:r>
        <w:rPr>
          <w:spacing w:val="-3"/>
        </w:rPr>
        <w:t xml:space="preserve"> </w:t>
      </w:r>
      <w:r>
        <w:t>contrasting</w:t>
      </w:r>
      <w:r>
        <w:rPr>
          <w:spacing w:val="-3"/>
        </w:rPr>
        <w:t xml:space="preserve"> </w:t>
      </w:r>
      <w:r>
        <w:t>cultural</w:t>
      </w:r>
      <w:r>
        <w:rPr>
          <w:spacing w:val="-2"/>
        </w:rPr>
        <w:t xml:space="preserve"> </w:t>
      </w:r>
      <w:r>
        <w:t>contexts.</w:t>
      </w:r>
    </w:p>
    <w:p w14:paraId="3BC1D9C8" w14:textId="77777777" w:rsidR="0058425E" w:rsidRDefault="0089257E">
      <w:pPr>
        <w:pStyle w:val="ListParagraph"/>
        <w:numPr>
          <w:ilvl w:val="0"/>
          <w:numId w:val="16"/>
        </w:numPr>
        <w:tabs>
          <w:tab w:val="left" w:pos="857"/>
        </w:tabs>
        <w:spacing w:before="31"/>
      </w:pPr>
      <w:r>
        <w:rPr>
          <w:b/>
        </w:rPr>
        <w:t xml:space="preserve">Brainstorm and justify </w:t>
      </w:r>
      <w:r>
        <w:t>at least three different areas of FILM FOCUS for your two chosen</w:t>
      </w:r>
      <w:r>
        <w:rPr>
          <w:spacing w:val="-33"/>
        </w:rPr>
        <w:t xml:space="preserve"> </w:t>
      </w:r>
      <w:r>
        <w:t>films.</w:t>
      </w:r>
    </w:p>
    <w:p w14:paraId="16CC9D28" w14:textId="77777777" w:rsidR="0058425E" w:rsidRDefault="0089257E">
      <w:pPr>
        <w:pStyle w:val="ListParagraph"/>
        <w:numPr>
          <w:ilvl w:val="0"/>
          <w:numId w:val="16"/>
        </w:numPr>
        <w:tabs>
          <w:tab w:val="left" w:pos="857"/>
        </w:tabs>
        <w:spacing w:before="32"/>
      </w:pPr>
      <w:r>
        <w:rPr>
          <w:b/>
        </w:rPr>
        <w:t xml:space="preserve">Brainstorm and justify </w:t>
      </w:r>
      <w:r>
        <w:t>at least two different CULTURAL CONTEXTS for your two chosen</w:t>
      </w:r>
      <w:r>
        <w:rPr>
          <w:spacing w:val="-29"/>
        </w:rPr>
        <w:t xml:space="preserve"> </w:t>
      </w:r>
      <w:r>
        <w:t>films.</w:t>
      </w:r>
    </w:p>
    <w:p w14:paraId="42B5D6A8" w14:textId="749AC180" w:rsidR="0058425E" w:rsidRDefault="0089257E">
      <w:pPr>
        <w:pStyle w:val="ListParagraph"/>
        <w:numPr>
          <w:ilvl w:val="0"/>
          <w:numId w:val="16"/>
        </w:numPr>
        <w:tabs>
          <w:tab w:val="left" w:pos="857"/>
        </w:tabs>
        <w:spacing w:before="32"/>
      </w:pPr>
      <w:r>
        <w:rPr>
          <w:b/>
        </w:rPr>
        <w:t>Consolidate</w:t>
      </w:r>
      <w:r>
        <w:rPr>
          <w:b/>
          <w:spacing w:val="-4"/>
        </w:rPr>
        <w:t xml:space="preserve"> </w:t>
      </w:r>
      <w:r>
        <w:t>your</w:t>
      </w:r>
      <w:r>
        <w:rPr>
          <w:spacing w:val="-3"/>
        </w:rPr>
        <w:t xml:space="preserve"> </w:t>
      </w:r>
      <w:r>
        <w:t>ideas</w:t>
      </w:r>
      <w:r>
        <w:rPr>
          <w:spacing w:val="-3"/>
        </w:rPr>
        <w:t xml:space="preserve"> </w:t>
      </w:r>
      <w:r>
        <w:t>and</w:t>
      </w:r>
      <w:r>
        <w:rPr>
          <w:spacing w:val="-3"/>
        </w:rPr>
        <w:t xml:space="preserve"> </w:t>
      </w:r>
      <w:r>
        <w:rPr>
          <w:b/>
        </w:rPr>
        <w:t>develop</w:t>
      </w:r>
      <w:r>
        <w:rPr>
          <w:b/>
          <w:spacing w:val="-3"/>
        </w:rPr>
        <w:t xml:space="preserve"> </w:t>
      </w:r>
      <w:r>
        <w:t>at</w:t>
      </w:r>
      <w:r>
        <w:rPr>
          <w:spacing w:val="-3"/>
        </w:rPr>
        <w:t xml:space="preserve"> </w:t>
      </w:r>
      <w:r>
        <w:t>least</w:t>
      </w:r>
      <w:r>
        <w:rPr>
          <w:spacing w:val="-3"/>
        </w:rPr>
        <w:t xml:space="preserve"> </w:t>
      </w:r>
      <w:r>
        <w:t>three</w:t>
      </w:r>
      <w:r>
        <w:rPr>
          <w:spacing w:val="-3"/>
        </w:rPr>
        <w:t xml:space="preserve"> </w:t>
      </w:r>
      <w:r>
        <w:t>different</w:t>
      </w:r>
      <w:r>
        <w:rPr>
          <w:spacing w:val="-3"/>
        </w:rPr>
        <w:t xml:space="preserve"> </w:t>
      </w:r>
      <w:r>
        <w:t>topics</w:t>
      </w:r>
      <w:r>
        <w:rPr>
          <w:spacing w:val="-3"/>
        </w:rPr>
        <w:t xml:space="preserve"> </w:t>
      </w:r>
      <w:r>
        <w:t>for</w:t>
      </w:r>
      <w:r>
        <w:rPr>
          <w:spacing w:val="-3"/>
        </w:rPr>
        <w:t xml:space="preserve"> </w:t>
      </w:r>
      <w:r>
        <w:t>your</w:t>
      </w:r>
      <w:r>
        <w:rPr>
          <w:spacing w:val="-3"/>
        </w:rPr>
        <w:t xml:space="preserve"> </w:t>
      </w:r>
      <w:r>
        <w:t>study.</w:t>
      </w:r>
    </w:p>
    <w:p w14:paraId="54F8BDAD" w14:textId="381D950E" w:rsidR="0058425E" w:rsidRDefault="0089257E">
      <w:pPr>
        <w:pStyle w:val="ListParagraph"/>
        <w:numPr>
          <w:ilvl w:val="0"/>
          <w:numId w:val="16"/>
        </w:numPr>
        <w:tabs>
          <w:tab w:val="left" w:pos="857"/>
        </w:tabs>
        <w:spacing w:before="31"/>
      </w:pPr>
      <w:r>
        <w:rPr>
          <w:b/>
        </w:rPr>
        <w:t xml:space="preserve">Finalize </w:t>
      </w:r>
      <w:r>
        <w:t xml:space="preserve">your choices and select your </w:t>
      </w:r>
      <w:r w:rsidR="00373689">
        <w:t>topic sentence (or research question)</w:t>
      </w:r>
      <w:r>
        <w:t xml:space="preserve">. </w:t>
      </w:r>
      <w:r>
        <w:rPr>
          <w:b/>
        </w:rPr>
        <w:t xml:space="preserve">Choose </w:t>
      </w:r>
      <w:r>
        <w:t>two films for</w:t>
      </w:r>
      <w:r>
        <w:rPr>
          <w:spacing w:val="-27"/>
        </w:rPr>
        <w:t xml:space="preserve"> </w:t>
      </w:r>
      <w:r>
        <w:t>comparison.</w:t>
      </w:r>
    </w:p>
    <w:p w14:paraId="65917D19" w14:textId="77777777" w:rsidR="0058425E" w:rsidRDefault="0089257E">
      <w:pPr>
        <w:pStyle w:val="ListParagraph"/>
        <w:numPr>
          <w:ilvl w:val="0"/>
          <w:numId w:val="16"/>
        </w:numPr>
        <w:tabs>
          <w:tab w:val="left" w:pos="857"/>
        </w:tabs>
        <w:spacing w:before="32"/>
      </w:pPr>
      <w:r>
        <w:rPr>
          <w:b/>
        </w:rPr>
        <w:t xml:space="preserve">Develop </w:t>
      </w:r>
      <w:r>
        <w:t>the main arguments you will make about your</w:t>
      </w:r>
      <w:r>
        <w:rPr>
          <w:spacing w:val="-12"/>
        </w:rPr>
        <w:t xml:space="preserve"> </w:t>
      </w:r>
      <w:r>
        <w:t>topic.</w:t>
      </w:r>
    </w:p>
    <w:p w14:paraId="19790D76" w14:textId="77777777" w:rsidR="0058425E" w:rsidRDefault="0089257E">
      <w:pPr>
        <w:pStyle w:val="ListParagraph"/>
        <w:numPr>
          <w:ilvl w:val="0"/>
          <w:numId w:val="16"/>
        </w:numPr>
        <w:tabs>
          <w:tab w:val="left" w:pos="857"/>
        </w:tabs>
        <w:spacing w:before="32"/>
      </w:pPr>
      <w:r>
        <w:rPr>
          <w:b/>
        </w:rPr>
        <w:t xml:space="preserve">Collect evidence </w:t>
      </w:r>
      <w:r>
        <w:t>from the films that support your</w:t>
      </w:r>
      <w:r>
        <w:rPr>
          <w:spacing w:val="-12"/>
        </w:rPr>
        <w:t xml:space="preserve"> </w:t>
      </w:r>
      <w:r>
        <w:t>argument.</w:t>
      </w:r>
    </w:p>
    <w:p w14:paraId="5406387D" w14:textId="77777777" w:rsidR="0058425E" w:rsidRDefault="0089257E">
      <w:pPr>
        <w:pStyle w:val="ListParagraph"/>
        <w:numPr>
          <w:ilvl w:val="0"/>
          <w:numId w:val="16"/>
        </w:numPr>
        <w:tabs>
          <w:tab w:val="left" w:pos="857"/>
        </w:tabs>
        <w:spacing w:before="31"/>
      </w:pPr>
      <w:r>
        <w:rPr>
          <w:b/>
        </w:rPr>
        <w:t xml:space="preserve">Research secondary sources </w:t>
      </w:r>
      <w:r>
        <w:t>for information that supports your</w:t>
      </w:r>
      <w:r>
        <w:rPr>
          <w:spacing w:val="-14"/>
        </w:rPr>
        <w:t xml:space="preserve"> </w:t>
      </w:r>
      <w:r>
        <w:t>argument.</w:t>
      </w:r>
    </w:p>
    <w:p w14:paraId="0DB1FE56" w14:textId="77777777" w:rsidR="0058425E" w:rsidRDefault="0089257E">
      <w:pPr>
        <w:pStyle w:val="ListParagraph"/>
        <w:numPr>
          <w:ilvl w:val="0"/>
          <w:numId w:val="16"/>
        </w:numPr>
        <w:tabs>
          <w:tab w:val="left" w:pos="857"/>
        </w:tabs>
        <w:spacing w:before="32"/>
      </w:pPr>
      <w:r>
        <w:rPr>
          <w:b/>
        </w:rPr>
        <w:t xml:space="preserve">Write your Narration </w:t>
      </w:r>
      <w:r>
        <w:t>and plan the audio-visual components of your video</w:t>
      </w:r>
      <w:r>
        <w:rPr>
          <w:spacing w:val="-19"/>
        </w:rPr>
        <w:t xml:space="preserve"> </w:t>
      </w:r>
      <w:r>
        <w:t>essay.</w:t>
      </w:r>
    </w:p>
    <w:p w14:paraId="0076E471" w14:textId="77777777" w:rsidR="0058425E" w:rsidRDefault="0089257E">
      <w:pPr>
        <w:pStyle w:val="ListParagraph"/>
        <w:numPr>
          <w:ilvl w:val="0"/>
          <w:numId w:val="16"/>
        </w:numPr>
        <w:tabs>
          <w:tab w:val="left" w:pos="857"/>
        </w:tabs>
        <w:spacing w:before="32"/>
      </w:pPr>
      <w:r>
        <w:rPr>
          <w:b/>
        </w:rPr>
        <w:t xml:space="preserve">Record, assemble and edit </w:t>
      </w:r>
      <w:r>
        <w:t>your Comparative Study video</w:t>
      </w:r>
      <w:r>
        <w:rPr>
          <w:spacing w:val="-11"/>
        </w:rPr>
        <w:t xml:space="preserve"> </w:t>
      </w:r>
      <w:r>
        <w:t>essay.</w:t>
      </w:r>
    </w:p>
    <w:p w14:paraId="6C266331" w14:textId="77777777" w:rsidR="0058425E" w:rsidRDefault="0089257E">
      <w:pPr>
        <w:pStyle w:val="ListParagraph"/>
        <w:numPr>
          <w:ilvl w:val="0"/>
          <w:numId w:val="16"/>
        </w:numPr>
        <w:tabs>
          <w:tab w:val="left" w:pos="857"/>
        </w:tabs>
        <w:spacing w:before="32"/>
      </w:pPr>
      <w:r>
        <w:rPr>
          <w:b/>
        </w:rPr>
        <w:t xml:space="preserve">Create a Works Cited </w:t>
      </w:r>
      <w:r>
        <w:t>document (separately) once your Comparative Study is</w:t>
      </w:r>
      <w:r>
        <w:rPr>
          <w:spacing w:val="-22"/>
        </w:rPr>
        <w:t xml:space="preserve"> </w:t>
      </w:r>
      <w:r>
        <w:t>finished.</w:t>
      </w:r>
    </w:p>
    <w:p w14:paraId="17B84C16" w14:textId="77777777" w:rsidR="0058425E" w:rsidRDefault="0058425E">
      <w:pPr>
        <w:pStyle w:val="BodyText"/>
        <w:rPr>
          <w:sz w:val="20"/>
        </w:rPr>
      </w:pPr>
    </w:p>
    <w:p w14:paraId="144B9B9F" w14:textId="77777777" w:rsidR="0058425E" w:rsidRDefault="0058425E">
      <w:pPr>
        <w:pStyle w:val="BodyText"/>
        <w:spacing w:before="11"/>
        <w:rPr>
          <w:sz w:val="17"/>
        </w:rPr>
      </w:pPr>
    </w:p>
    <w:p w14:paraId="339DDC02" w14:textId="77777777" w:rsidR="0058425E" w:rsidRDefault="00373689">
      <w:pPr>
        <w:ind w:left="241"/>
        <w:rPr>
          <w:b/>
          <w:sz w:val="24"/>
        </w:rPr>
      </w:pPr>
      <w:r>
        <w:pict w14:anchorId="3360822C">
          <v:group id="_x0000_s1029" style="position:absolute;left:0;text-align:left;margin-left:28.5pt;margin-top:-6.6pt;width:538.25pt;height:335.55pt;z-index:-252662784;mso-position-horizontal-relative:page" coordorigin="570,-132" coordsize="10765,6711">
            <v:line id="_x0000_s1033" style="position:absolute" from="570,-124" to="11335,-124" strokeweight=".26481mm"/>
            <v:line id="_x0000_s1032" style="position:absolute" from="570,6571" to="11335,6571" strokeweight=".26481mm"/>
            <v:line id="_x0000_s1031" style="position:absolute" from="578,-132" to="578,6579" strokeweight=".26481mm"/>
            <v:line id="_x0000_s1030" style="position:absolute" from="11327,-132" to="11327,6579" strokeweight=".26481mm"/>
            <w10:wrap anchorx="page"/>
          </v:group>
        </w:pict>
      </w:r>
      <w:r w:rsidR="0089257E">
        <w:rPr>
          <w:b/>
          <w:color w:val="292929"/>
          <w:sz w:val="24"/>
        </w:rPr>
        <w:t>Comparative Study task components</w:t>
      </w:r>
    </w:p>
    <w:p w14:paraId="4A0E09E0" w14:textId="77777777" w:rsidR="0058425E" w:rsidRDefault="0089257E">
      <w:pPr>
        <w:pStyle w:val="BodyText"/>
        <w:spacing w:before="119" w:line="232" w:lineRule="auto"/>
        <w:ind w:left="241" w:right="1170"/>
      </w:pPr>
      <w:r>
        <w:rPr>
          <w:color w:val="292929"/>
        </w:rPr>
        <w:t xml:space="preserve">For this assessment task, each student identifies, selects and researches each of the following </w:t>
      </w:r>
      <w:r>
        <w:rPr>
          <w:b/>
          <w:color w:val="292929"/>
        </w:rPr>
        <w:t>task components</w:t>
      </w:r>
      <w:r>
        <w:rPr>
          <w:color w:val="292929"/>
        </w:rPr>
        <w:t>.</w:t>
      </w:r>
    </w:p>
    <w:p w14:paraId="179DA55A" w14:textId="77777777" w:rsidR="0058425E" w:rsidRDefault="0089257E">
      <w:pPr>
        <w:pStyle w:val="ListParagraph"/>
        <w:numPr>
          <w:ilvl w:val="1"/>
          <w:numId w:val="16"/>
        </w:numPr>
        <w:tabs>
          <w:tab w:val="left" w:pos="963"/>
        </w:tabs>
        <w:spacing w:before="104" w:line="296" w:lineRule="exact"/>
        <w:ind w:hanging="362"/>
        <w:rPr>
          <w:sz w:val="24"/>
        </w:rPr>
      </w:pPr>
      <w:r>
        <w:rPr>
          <w:color w:val="292929"/>
          <w:sz w:val="24"/>
        </w:rPr>
        <w:t xml:space="preserve">One area of </w:t>
      </w:r>
      <w:r>
        <w:rPr>
          <w:b/>
          <w:color w:val="292929"/>
          <w:sz w:val="24"/>
        </w:rPr>
        <w:t>film focus</w:t>
      </w:r>
      <w:r>
        <w:rPr>
          <w:color w:val="292929"/>
          <w:sz w:val="24"/>
        </w:rPr>
        <w:t>.</w:t>
      </w:r>
    </w:p>
    <w:p w14:paraId="15DD3268" w14:textId="77777777" w:rsidR="0058425E" w:rsidRDefault="0089257E">
      <w:pPr>
        <w:pStyle w:val="ListParagraph"/>
        <w:numPr>
          <w:ilvl w:val="1"/>
          <w:numId w:val="16"/>
        </w:numPr>
        <w:tabs>
          <w:tab w:val="left" w:pos="963"/>
        </w:tabs>
        <w:spacing w:line="232" w:lineRule="auto"/>
        <w:ind w:right="327"/>
        <w:rPr>
          <w:sz w:val="24"/>
        </w:rPr>
      </w:pPr>
      <w:r>
        <w:rPr>
          <w:color w:val="292929"/>
          <w:sz w:val="24"/>
        </w:rPr>
        <w:t xml:space="preserve">Two films for comparison from within the chosen area of </w:t>
      </w:r>
      <w:r>
        <w:rPr>
          <w:b/>
          <w:color w:val="292929"/>
          <w:sz w:val="24"/>
        </w:rPr>
        <w:t>film focus</w:t>
      </w:r>
      <w:r>
        <w:rPr>
          <w:color w:val="292929"/>
          <w:sz w:val="24"/>
        </w:rPr>
        <w:t xml:space="preserve">, one of which originates from a contrasting time (historical) or space (geographical) to the personal context of the student, and the other film identified for comparison must arise from a contrasting </w:t>
      </w:r>
      <w:r>
        <w:rPr>
          <w:b/>
          <w:color w:val="292929"/>
          <w:sz w:val="24"/>
        </w:rPr>
        <w:t xml:space="preserve">cultural context </w:t>
      </w:r>
      <w:r>
        <w:rPr>
          <w:color w:val="292929"/>
          <w:sz w:val="24"/>
        </w:rPr>
        <w:t xml:space="preserve">to the first film. Students are required to select films they have not previously studied in depth. The selected films cannot come from the prescribed list of film texts provided for the textual analysis assessment task and, once selected, the films cannot be used by the student in any other assessment task for the </w:t>
      </w:r>
      <w:r>
        <w:rPr>
          <w:color w:val="292929"/>
          <w:spacing w:val="-9"/>
          <w:sz w:val="24"/>
        </w:rPr>
        <w:t xml:space="preserve">DP </w:t>
      </w:r>
      <w:r>
        <w:rPr>
          <w:color w:val="292929"/>
          <w:sz w:val="24"/>
        </w:rPr>
        <w:t>film course or the extended essay.</w:t>
      </w:r>
    </w:p>
    <w:p w14:paraId="61E388E9" w14:textId="77777777" w:rsidR="0058425E" w:rsidRDefault="0089257E">
      <w:pPr>
        <w:pStyle w:val="ListParagraph"/>
        <w:numPr>
          <w:ilvl w:val="1"/>
          <w:numId w:val="16"/>
        </w:numPr>
        <w:tabs>
          <w:tab w:val="left" w:pos="963"/>
        </w:tabs>
        <w:spacing w:line="232" w:lineRule="auto"/>
        <w:ind w:right="438"/>
        <w:rPr>
          <w:sz w:val="24"/>
        </w:rPr>
      </w:pPr>
      <w:r>
        <w:rPr>
          <w:color w:val="292929"/>
          <w:sz w:val="24"/>
        </w:rPr>
        <w:t xml:space="preserve">A clearly defined topic for a recorded multimedia comparative study, which links both the </w:t>
      </w:r>
      <w:r>
        <w:rPr>
          <w:color w:val="292929"/>
          <w:spacing w:val="-3"/>
          <w:sz w:val="24"/>
        </w:rPr>
        <w:t xml:space="preserve">selected </w:t>
      </w:r>
      <w:r>
        <w:rPr>
          <w:color w:val="292929"/>
          <w:sz w:val="24"/>
        </w:rPr>
        <w:t xml:space="preserve">films and the identified area of </w:t>
      </w:r>
      <w:r>
        <w:rPr>
          <w:b/>
          <w:color w:val="292929"/>
          <w:sz w:val="24"/>
        </w:rPr>
        <w:t>film focus</w:t>
      </w:r>
      <w:r>
        <w:rPr>
          <w:color w:val="292929"/>
          <w:sz w:val="24"/>
        </w:rPr>
        <w:t>. Each student should invest time in researching, developing and honing their topic (which in most cases is likely to be expressed in the form of a research question) to ensure it is clear, focused and concise, in order to provide them with the maximum potential for success in this task. The topic should seek to enrich the student’s understanding of the chosen area of film focus and should avoid a plot-driven approach to comparison.</w:t>
      </w:r>
    </w:p>
    <w:p w14:paraId="71083745" w14:textId="74D89E82" w:rsidR="0058425E" w:rsidRDefault="00373689">
      <w:pPr>
        <w:pStyle w:val="BodyText"/>
        <w:spacing w:before="114" w:line="232" w:lineRule="auto"/>
        <w:ind w:left="241" w:right="282"/>
        <w:jc w:val="both"/>
      </w:pPr>
      <w:hyperlink r:id="rId5" w:history="1">
        <w:r w:rsidR="0089257E" w:rsidRPr="001E3634">
          <w:rPr>
            <w:rStyle w:val="Hyperlink"/>
          </w:rPr>
          <w:t>The assessment criteria for this</w:t>
        </w:r>
      </w:hyperlink>
      <w:r w:rsidR="0089257E">
        <w:rPr>
          <w:color w:val="1154CC"/>
          <w:u w:val="single" w:color="1154CC"/>
        </w:rPr>
        <w:t xml:space="preserve"> task</w:t>
      </w:r>
      <w:r w:rsidR="0089257E">
        <w:rPr>
          <w:color w:val="1154CC"/>
        </w:rPr>
        <w:t xml:space="preserve"> </w:t>
      </w:r>
      <w:r w:rsidR="0089257E">
        <w:rPr>
          <w:color w:val="292929"/>
        </w:rPr>
        <w:t xml:space="preserve">requires students to provide a strong justification for the choice of </w:t>
      </w:r>
      <w:r w:rsidR="0089257E">
        <w:rPr>
          <w:b/>
          <w:color w:val="292929"/>
        </w:rPr>
        <w:t xml:space="preserve">task components </w:t>
      </w:r>
      <w:r w:rsidR="0089257E">
        <w:rPr>
          <w:color w:val="292929"/>
        </w:rPr>
        <w:t xml:space="preserve">as part of the recorded multimedia comparative study. This includes the student’s justification for how the films arise from contrasting </w:t>
      </w:r>
      <w:r w:rsidR="0089257E">
        <w:rPr>
          <w:b/>
          <w:color w:val="292929"/>
        </w:rPr>
        <w:t>cultural contexts</w:t>
      </w:r>
      <w:r w:rsidR="0089257E">
        <w:rPr>
          <w:color w:val="292929"/>
        </w:rPr>
        <w:t>.</w:t>
      </w:r>
    </w:p>
    <w:p w14:paraId="633D5018" w14:textId="77777777" w:rsidR="0058425E" w:rsidRDefault="0058425E">
      <w:pPr>
        <w:spacing w:line="232" w:lineRule="auto"/>
        <w:jc w:val="both"/>
        <w:sectPr w:rsidR="0058425E">
          <w:type w:val="continuous"/>
          <w:pgSz w:w="11920" w:h="16860"/>
          <w:pgMar w:top="420" w:right="460" w:bottom="280" w:left="440" w:header="720" w:footer="720" w:gutter="0"/>
          <w:cols w:space="720"/>
        </w:sectPr>
      </w:pPr>
    </w:p>
    <w:p w14:paraId="423696A4" w14:textId="77777777" w:rsidR="0058425E" w:rsidRDefault="0089257E">
      <w:pPr>
        <w:pStyle w:val="Heading1"/>
        <w:numPr>
          <w:ilvl w:val="2"/>
          <w:numId w:val="16"/>
        </w:numPr>
        <w:tabs>
          <w:tab w:val="left" w:pos="4596"/>
        </w:tabs>
        <w:spacing w:before="13"/>
        <w:ind w:hanging="362"/>
        <w:jc w:val="left"/>
      </w:pPr>
      <w:r>
        <w:rPr>
          <w:color w:val="341B74"/>
        </w:rPr>
        <w:lastRenderedPageBreak/>
        <w:t>FILM Choices List</w:t>
      </w:r>
    </w:p>
    <w:p w14:paraId="433DD6F6" w14:textId="77777777" w:rsidR="0058425E" w:rsidRDefault="0058425E">
      <w:pPr>
        <w:pStyle w:val="BodyText"/>
        <w:spacing w:before="11" w:after="1"/>
        <w:rPr>
          <w:b/>
          <w:sz w:val="28"/>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065DD021" w14:textId="77777777">
        <w:trPr>
          <w:trHeight w:val="2096"/>
        </w:trPr>
        <w:tc>
          <w:tcPr>
            <w:tcW w:w="5359" w:type="dxa"/>
            <w:shd w:val="clear" w:color="auto" w:fill="CFE2F2"/>
          </w:tcPr>
          <w:p w14:paraId="366C7CDA" w14:textId="77777777" w:rsidR="0058425E" w:rsidRDefault="0089257E">
            <w:pPr>
              <w:pStyle w:val="TableParagraph"/>
              <w:spacing w:before="103"/>
              <w:ind w:left="100" w:right="214"/>
              <w:rPr>
                <w:b/>
              </w:rPr>
            </w:pPr>
            <w:r>
              <w:rPr>
                <w:b/>
              </w:rPr>
              <w:t xml:space="preserve">Which films are you considering for your final Comparative Study? List as many as you wish below as part of an initial brianstorm. Remember that you must select </w:t>
            </w:r>
            <w:r>
              <w:rPr>
                <w:b/>
                <w:u w:val="single"/>
              </w:rPr>
              <w:t>TWO</w:t>
            </w:r>
            <w:r>
              <w:rPr>
                <w:b/>
              </w:rPr>
              <w:t xml:space="preserve"> films from contrasting cultural contexts for this task.</w:t>
            </w:r>
          </w:p>
          <w:p w14:paraId="7AFE76BB" w14:textId="77777777" w:rsidR="0058425E" w:rsidRDefault="0058425E">
            <w:pPr>
              <w:pStyle w:val="TableParagraph"/>
              <w:spacing w:before="10"/>
              <w:rPr>
                <w:b/>
              </w:rPr>
            </w:pPr>
          </w:p>
          <w:p w14:paraId="0F1DE557" w14:textId="77777777" w:rsidR="0058425E" w:rsidRDefault="0089257E">
            <w:pPr>
              <w:pStyle w:val="TableParagraph"/>
              <w:ind w:left="100"/>
            </w:pPr>
            <w:r>
              <w:t>e.g. CITIZEN KANE</w:t>
            </w:r>
          </w:p>
        </w:tc>
        <w:tc>
          <w:tcPr>
            <w:tcW w:w="5359" w:type="dxa"/>
            <w:shd w:val="clear" w:color="auto" w:fill="CFE2F2"/>
          </w:tcPr>
          <w:p w14:paraId="08F3E265" w14:textId="77777777" w:rsidR="0058425E" w:rsidRDefault="0089257E">
            <w:pPr>
              <w:pStyle w:val="TableParagraph"/>
              <w:spacing w:before="103"/>
              <w:ind w:left="101"/>
              <w:rPr>
                <w:b/>
              </w:rPr>
            </w:pPr>
            <w:r>
              <w:rPr>
                <w:b/>
              </w:rPr>
              <w:t>Year, Country and Director of the film.</w:t>
            </w:r>
          </w:p>
          <w:p w14:paraId="0F41017B" w14:textId="77777777" w:rsidR="0058425E" w:rsidRDefault="0058425E">
            <w:pPr>
              <w:pStyle w:val="TableParagraph"/>
              <w:rPr>
                <w:b/>
              </w:rPr>
            </w:pPr>
          </w:p>
          <w:p w14:paraId="4BE2756B" w14:textId="77777777" w:rsidR="0058425E" w:rsidRDefault="0058425E">
            <w:pPr>
              <w:pStyle w:val="TableParagraph"/>
              <w:rPr>
                <w:b/>
              </w:rPr>
            </w:pPr>
          </w:p>
          <w:p w14:paraId="49BF6A61" w14:textId="77777777" w:rsidR="0058425E" w:rsidRDefault="0058425E">
            <w:pPr>
              <w:pStyle w:val="TableParagraph"/>
              <w:rPr>
                <w:b/>
              </w:rPr>
            </w:pPr>
          </w:p>
          <w:p w14:paraId="4F60E347" w14:textId="77777777" w:rsidR="0058425E" w:rsidRDefault="0058425E">
            <w:pPr>
              <w:pStyle w:val="TableParagraph"/>
              <w:rPr>
                <w:b/>
              </w:rPr>
            </w:pPr>
          </w:p>
          <w:p w14:paraId="52FC050A" w14:textId="77777777" w:rsidR="0058425E" w:rsidRDefault="0058425E">
            <w:pPr>
              <w:pStyle w:val="TableParagraph"/>
              <w:spacing w:before="10"/>
              <w:rPr>
                <w:b/>
              </w:rPr>
            </w:pPr>
          </w:p>
          <w:p w14:paraId="295A4034" w14:textId="77777777" w:rsidR="0058425E" w:rsidRDefault="0089257E">
            <w:pPr>
              <w:pStyle w:val="TableParagraph"/>
              <w:ind w:left="101"/>
            </w:pPr>
            <w:r>
              <w:t>e.g. 1941, USA, Dir: Orson Welles</w:t>
            </w:r>
          </w:p>
        </w:tc>
      </w:tr>
      <w:tr w:rsidR="0058425E" w14:paraId="0FDBA37F" w14:textId="77777777">
        <w:trPr>
          <w:trHeight w:val="475"/>
        </w:trPr>
        <w:tc>
          <w:tcPr>
            <w:tcW w:w="5359" w:type="dxa"/>
          </w:tcPr>
          <w:p w14:paraId="58062F2B" w14:textId="77777777" w:rsidR="0058425E" w:rsidRDefault="0058425E">
            <w:pPr>
              <w:pStyle w:val="TableParagraph"/>
              <w:rPr>
                <w:rFonts w:ascii="Times New Roman"/>
              </w:rPr>
            </w:pPr>
          </w:p>
        </w:tc>
        <w:tc>
          <w:tcPr>
            <w:tcW w:w="5359" w:type="dxa"/>
          </w:tcPr>
          <w:p w14:paraId="004C72C5" w14:textId="77777777" w:rsidR="0058425E" w:rsidRDefault="0058425E">
            <w:pPr>
              <w:pStyle w:val="TableParagraph"/>
              <w:rPr>
                <w:rFonts w:ascii="Times New Roman"/>
              </w:rPr>
            </w:pPr>
          </w:p>
        </w:tc>
      </w:tr>
      <w:tr w:rsidR="0058425E" w14:paraId="38DA1341" w14:textId="77777777">
        <w:trPr>
          <w:trHeight w:val="475"/>
        </w:trPr>
        <w:tc>
          <w:tcPr>
            <w:tcW w:w="5359" w:type="dxa"/>
          </w:tcPr>
          <w:p w14:paraId="781BEDE4" w14:textId="77777777" w:rsidR="0058425E" w:rsidRDefault="0058425E">
            <w:pPr>
              <w:pStyle w:val="TableParagraph"/>
              <w:rPr>
                <w:rFonts w:ascii="Times New Roman"/>
              </w:rPr>
            </w:pPr>
          </w:p>
        </w:tc>
        <w:tc>
          <w:tcPr>
            <w:tcW w:w="5359" w:type="dxa"/>
          </w:tcPr>
          <w:p w14:paraId="62823938" w14:textId="77777777" w:rsidR="0058425E" w:rsidRDefault="0058425E">
            <w:pPr>
              <w:pStyle w:val="TableParagraph"/>
              <w:rPr>
                <w:rFonts w:ascii="Times New Roman"/>
              </w:rPr>
            </w:pPr>
          </w:p>
        </w:tc>
      </w:tr>
      <w:tr w:rsidR="0058425E" w14:paraId="5FBECA4D" w14:textId="77777777">
        <w:trPr>
          <w:trHeight w:val="475"/>
        </w:trPr>
        <w:tc>
          <w:tcPr>
            <w:tcW w:w="5359" w:type="dxa"/>
          </w:tcPr>
          <w:p w14:paraId="21216C66" w14:textId="77777777" w:rsidR="0058425E" w:rsidRDefault="0058425E">
            <w:pPr>
              <w:pStyle w:val="TableParagraph"/>
              <w:rPr>
                <w:rFonts w:ascii="Times New Roman"/>
              </w:rPr>
            </w:pPr>
          </w:p>
        </w:tc>
        <w:tc>
          <w:tcPr>
            <w:tcW w:w="5359" w:type="dxa"/>
          </w:tcPr>
          <w:p w14:paraId="1A4838FC" w14:textId="77777777" w:rsidR="0058425E" w:rsidRDefault="0058425E">
            <w:pPr>
              <w:pStyle w:val="TableParagraph"/>
              <w:rPr>
                <w:rFonts w:ascii="Times New Roman"/>
              </w:rPr>
            </w:pPr>
          </w:p>
        </w:tc>
      </w:tr>
    </w:tbl>
    <w:p w14:paraId="3563D300" w14:textId="77777777" w:rsidR="0058425E" w:rsidRDefault="0089257E">
      <w:pPr>
        <w:ind w:left="136"/>
        <w:rPr>
          <w:b/>
          <w:i/>
        </w:rPr>
      </w:pPr>
      <w:r>
        <w:rPr>
          <w:b/>
          <w:i/>
        </w:rPr>
        <w:t xml:space="preserve">Add more rows if you need. Once you have brainstormed your list, </w:t>
      </w:r>
      <w:r>
        <w:rPr>
          <w:b/>
          <w:i/>
          <w:shd w:val="clear" w:color="auto" w:fill="FFFF00"/>
        </w:rPr>
        <w:t>highlight the two films you</w:t>
      </w:r>
      <w:r>
        <w:rPr>
          <w:b/>
          <w:i/>
        </w:rPr>
        <w:t xml:space="preserve"> choose to focus on!</w:t>
      </w:r>
    </w:p>
    <w:p w14:paraId="51A27779" w14:textId="77777777" w:rsidR="0058425E" w:rsidRDefault="0058425E">
      <w:pPr>
        <w:pStyle w:val="BodyText"/>
        <w:spacing w:before="1"/>
        <w:rPr>
          <w:b/>
          <w:i/>
          <w:sz w:val="25"/>
        </w:rPr>
      </w:pPr>
    </w:p>
    <w:p w14:paraId="60CE39F1" w14:textId="77777777" w:rsidR="00F62DB6" w:rsidRDefault="00F62DB6">
      <w:pPr>
        <w:rPr>
          <w:sz w:val="25"/>
        </w:rPr>
        <w:sectPr w:rsidR="00F62DB6">
          <w:pgSz w:w="11920" w:h="16860"/>
          <w:pgMar w:top="560" w:right="460" w:bottom="280" w:left="440" w:header="720" w:footer="720" w:gutter="0"/>
          <w:cols w:space="720"/>
        </w:sectPr>
      </w:pPr>
    </w:p>
    <w:p w14:paraId="6291BC59" w14:textId="77777777" w:rsidR="0058425E" w:rsidRDefault="0058425E">
      <w:pPr>
        <w:pStyle w:val="BodyText"/>
        <w:rPr>
          <w:b/>
          <w:i/>
          <w:sz w:val="22"/>
        </w:rPr>
      </w:pPr>
    </w:p>
    <w:p w14:paraId="0BF38E75" w14:textId="77777777" w:rsidR="0058425E" w:rsidRDefault="0058425E">
      <w:pPr>
        <w:pStyle w:val="BodyText"/>
        <w:spacing w:before="9"/>
        <w:rPr>
          <w:b/>
          <w:i/>
          <w:sz w:val="20"/>
        </w:rPr>
      </w:pPr>
    </w:p>
    <w:p w14:paraId="19ACD61A" w14:textId="77777777" w:rsidR="0058425E" w:rsidRDefault="00373689">
      <w:pPr>
        <w:ind w:left="136"/>
      </w:pPr>
      <w:hyperlink r:id="rId6">
        <w:r w:rsidR="0089257E">
          <w:rPr>
            <w:color w:val="1154CC"/>
            <w:u w:val="single" w:color="1154CC"/>
          </w:rPr>
          <w:t>List of Film Genres</w:t>
        </w:r>
      </w:hyperlink>
    </w:p>
    <w:p w14:paraId="169E74BF" w14:textId="77777777" w:rsidR="0058425E" w:rsidRDefault="0089257E">
      <w:pPr>
        <w:pStyle w:val="Heading1"/>
        <w:numPr>
          <w:ilvl w:val="2"/>
          <w:numId w:val="16"/>
        </w:numPr>
        <w:tabs>
          <w:tab w:val="left" w:pos="497"/>
        </w:tabs>
        <w:spacing w:before="28"/>
        <w:ind w:left="496"/>
        <w:jc w:val="left"/>
      </w:pPr>
      <w:r>
        <w:rPr>
          <w:color w:val="341B74"/>
        </w:rPr>
        <w:br w:type="column"/>
      </w:r>
      <w:r>
        <w:rPr>
          <w:color w:val="341B74"/>
        </w:rPr>
        <w:t>Areas of FILM FOCUS</w:t>
      </w:r>
    </w:p>
    <w:p w14:paraId="57F179EF" w14:textId="77777777" w:rsidR="0058425E" w:rsidRDefault="0058425E">
      <w:pPr>
        <w:sectPr w:rsidR="0058425E">
          <w:type w:val="continuous"/>
          <w:pgSz w:w="11920" w:h="16860"/>
          <w:pgMar w:top="420" w:right="460" w:bottom="280" w:left="440" w:header="720" w:footer="720" w:gutter="0"/>
          <w:cols w:num="2" w:space="720" w:equalWidth="0">
            <w:col w:w="1826" w:space="1987"/>
            <w:col w:w="7207"/>
          </w:cols>
        </w:sectPr>
      </w:pPr>
    </w:p>
    <w:p w14:paraId="65DFA8A7" w14:textId="77777777" w:rsidR="0058425E" w:rsidRDefault="00373689">
      <w:pPr>
        <w:spacing w:before="32"/>
        <w:ind w:left="136"/>
        <w:rPr>
          <w:i/>
        </w:rPr>
      </w:pPr>
      <w:hyperlink r:id="rId7">
        <w:r w:rsidR="0089257E">
          <w:rPr>
            <w:color w:val="1154CC"/>
            <w:u w:val="single" w:color="1154CC"/>
          </w:rPr>
          <w:t>List of Film Movements</w:t>
        </w:r>
        <w:r w:rsidR="0089257E">
          <w:rPr>
            <w:color w:val="1154CC"/>
          </w:rPr>
          <w:t xml:space="preserve"> </w:t>
        </w:r>
      </w:hyperlink>
      <w:r w:rsidR="0089257E">
        <w:rPr>
          <w:i/>
        </w:rPr>
        <w:t>(there are more than these fyi)</w:t>
      </w:r>
    </w:p>
    <w:p w14:paraId="5055FEE9" w14:textId="77777777" w:rsidR="0058425E" w:rsidRDefault="00373689">
      <w:pPr>
        <w:spacing w:before="31"/>
        <w:ind w:left="136"/>
      </w:pPr>
      <w:hyperlink r:id="rId8">
        <w:r w:rsidR="0089257E">
          <w:rPr>
            <w:color w:val="1154CC"/>
            <w:u w:val="single" w:color="1154CC"/>
          </w:rPr>
          <w:t>List of Film Theories</w:t>
        </w:r>
      </w:hyperlink>
    </w:p>
    <w:p w14:paraId="0E210E3C" w14:textId="77777777" w:rsidR="0058425E" w:rsidRDefault="0058425E">
      <w:pPr>
        <w:pStyle w:val="BodyText"/>
        <w:spacing w:before="2"/>
        <w:rPr>
          <w:sz w:val="27"/>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061EFA2A" w14:textId="77777777">
        <w:trPr>
          <w:trHeight w:val="1286"/>
        </w:trPr>
        <w:tc>
          <w:tcPr>
            <w:tcW w:w="5359" w:type="dxa"/>
            <w:shd w:val="clear" w:color="auto" w:fill="CFE2F2"/>
          </w:tcPr>
          <w:p w14:paraId="252BC241" w14:textId="77777777" w:rsidR="0058425E" w:rsidRDefault="0089257E">
            <w:pPr>
              <w:pStyle w:val="TableParagraph"/>
              <w:spacing w:before="103"/>
              <w:ind w:left="100" w:right="80"/>
              <w:rPr>
                <w:b/>
              </w:rPr>
            </w:pPr>
            <w:r>
              <w:rPr>
                <w:b/>
              </w:rPr>
              <w:t>Film Focus Possibility - identify the broad focus area and then add specifics (e.g. “THEORY - Auteur theory” or “GENRE - Horror”). Develop at least THREE options...you can create more by adding more rows.</w:t>
            </w:r>
          </w:p>
        </w:tc>
        <w:tc>
          <w:tcPr>
            <w:tcW w:w="5359" w:type="dxa"/>
            <w:shd w:val="clear" w:color="auto" w:fill="CFE2F2"/>
          </w:tcPr>
          <w:p w14:paraId="1AC802C5" w14:textId="77777777" w:rsidR="0058425E" w:rsidRDefault="0089257E">
            <w:pPr>
              <w:pStyle w:val="TableParagraph"/>
              <w:spacing w:before="103"/>
              <w:ind w:left="101" w:right="848"/>
              <w:rPr>
                <w:b/>
              </w:rPr>
            </w:pPr>
            <w:r>
              <w:rPr>
                <w:b/>
              </w:rPr>
              <w:t>Justification for this Film Focus. Be as specific as possible.</w:t>
            </w:r>
          </w:p>
        </w:tc>
      </w:tr>
      <w:tr w:rsidR="0058425E" w14:paraId="320B5614" w14:textId="77777777">
        <w:trPr>
          <w:trHeight w:val="475"/>
        </w:trPr>
        <w:tc>
          <w:tcPr>
            <w:tcW w:w="5359" w:type="dxa"/>
          </w:tcPr>
          <w:p w14:paraId="6D6FD261" w14:textId="77777777" w:rsidR="0058425E" w:rsidRDefault="0058425E">
            <w:pPr>
              <w:pStyle w:val="TableParagraph"/>
              <w:rPr>
                <w:rFonts w:ascii="Times New Roman"/>
              </w:rPr>
            </w:pPr>
          </w:p>
        </w:tc>
        <w:tc>
          <w:tcPr>
            <w:tcW w:w="5359" w:type="dxa"/>
          </w:tcPr>
          <w:p w14:paraId="75E6CB1F" w14:textId="77777777" w:rsidR="0058425E" w:rsidRDefault="0058425E">
            <w:pPr>
              <w:pStyle w:val="TableParagraph"/>
              <w:rPr>
                <w:rFonts w:ascii="Times New Roman"/>
              </w:rPr>
            </w:pPr>
          </w:p>
        </w:tc>
      </w:tr>
      <w:tr w:rsidR="0058425E" w14:paraId="0E026D09" w14:textId="77777777">
        <w:trPr>
          <w:trHeight w:val="475"/>
        </w:trPr>
        <w:tc>
          <w:tcPr>
            <w:tcW w:w="5359" w:type="dxa"/>
          </w:tcPr>
          <w:p w14:paraId="77F213CE" w14:textId="77777777" w:rsidR="0058425E" w:rsidRDefault="0058425E">
            <w:pPr>
              <w:pStyle w:val="TableParagraph"/>
              <w:rPr>
                <w:rFonts w:ascii="Times New Roman"/>
              </w:rPr>
            </w:pPr>
          </w:p>
        </w:tc>
        <w:tc>
          <w:tcPr>
            <w:tcW w:w="5359" w:type="dxa"/>
          </w:tcPr>
          <w:p w14:paraId="1CEEBE2C" w14:textId="77777777" w:rsidR="0058425E" w:rsidRDefault="0058425E">
            <w:pPr>
              <w:pStyle w:val="TableParagraph"/>
              <w:rPr>
                <w:rFonts w:ascii="Times New Roman"/>
              </w:rPr>
            </w:pPr>
          </w:p>
        </w:tc>
      </w:tr>
      <w:tr w:rsidR="0058425E" w14:paraId="55D24D86" w14:textId="77777777">
        <w:trPr>
          <w:trHeight w:val="475"/>
        </w:trPr>
        <w:tc>
          <w:tcPr>
            <w:tcW w:w="5359" w:type="dxa"/>
          </w:tcPr>
          <w:p w14:paraId="0E1DBDF3" w14:textId="77777777" w:rsidR="0058425E" w:rsidRDefault="0058425E">
            <w:pPr>
              <w:pStyle w:val="TableParagraph"/>
              <w:rPr>
                <w:rFonts w:ascii="Times New Roman"/>
              </w:rPr>
            </w:pPr>
          </w:p>
        </w:tc>
        <w:tc>
          <w:tcPr>
            <w:tcW w:w="5359" w:type="dxa"/>
          </w:tcPr>
          <w:p w14:paraId="260CD84A" w14:textId="77777777" w:rsidR="0058425E" w:rsidRDefault="0058425E">
            <w:pPr>
              <w:pStyle w:val="TableParagraph"/>
              <w:rPr>
                <w:rFonts w:ascii="Times New Roman"/>
              </w:rPr>
            </w:pPr>
          </w:p>
        </w:tc>
      </w:tr>
    </w:tbl>
    <w:p w14:paraId="7FF4E1D2" w14:textId="77777777" w:rsidR="0058425E" w:rsidRDefault="0058425E">
      <w:pPr>
        <w:pStyle w:val="BodyText"/>
        <w:rPr>
          <w:sz w:val="22"/>
        </w:rPr>
      </w:pPr>
    </w:p>
    <w:p w14:paraId="708834D0" w14:textId="77777777" w:rsidR="00F62DB6" w:rsidRDefault="00F62DB6">
      <w:pPr>
        <w:pStyle w:val="BodyText"/>
        <w:spacing w:before="4"/>
        <w:rPr>
          <w:sz w:val="27"/>
        </w:rPr>
      </w:pPr>
    </w:p>
    <w:p w14:paraId="345F15C3" w14:textId="77777777" w:rsidR="0058425E" w:rsidRDefault="0089257E">
      <w:pPr>
        <w:pStyle w:val="Heading1"/>
        <w:numPr>
          <w:ilvl w:val="2"/>
          <w:numId w:val="16"/>
        </w:numPr>
        <w:tabs>
          <w:tab w:val="left" w:pos="3575"/>
        </w:tabs>
        <w:spacing w:before="1"/>
        <w:ind w:left="3574" w:hanging="362"/>
        <w:jc w:val="left"/>
      </w:pPr>
      <w:r>
        <w:rPr>
          <w:color w:val="341B74"/>
        </w:rPr>
        <w:t>Chosen CULTURAL CONTEXT</w:t>
      </w:r>
    </w:p>
    <w:p w14:paraId="3ED2999B" w14:textId="77777777" w:rsidR="0058425E" w:rsidRDefault="0089257E">
      <w:pPr>
        <w:spacing w:before="54" w:line="268" w:lineRule="auto"/>
        <w:ind w:left="136" w:right="217"/>
      </w:pPr>
      <w:r>
        <w:rPr>
          <w:noProof/>
        </w:rPr>
        <w:drawing>
          <wp:anchor distT="0" distB="0" distL="0" distR="0" simplePos="0" relativeHeight="251659264" behindDoc="0" locked="0" layoutInCell="1" allowOverlap="1" wp14:anchorId="186E992B" wp14:editId="65F6CF86">
            <wp:simplePos x="0" y="0"/>
            <wp:positionH relativeFrom="page">
              <wp:posOffset>428458</wp:posOffset>
            </wp:positionH>
            <wp:positionV relativeFrom="paragraph">
              <wp:posOffset>481049</wp:posOffset>
            </wp:positionV>
            <wp:extent cx="6692180" cy="743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692180" cy="743712"/>
                    </a:xfrm>
                    <a:prstGeom prst="rect">
                      <a:avLst/>
                    </a:prstGeom>
                  </pic:spPr>
                </pic:pic>
              </a:graphicData>
            </a:graphic>
          </wp:anchor>
        </w:drawing>
      </w:r>
      <w:r>
        <w:t>For this assessment task, “cultural context” involves consideration of some of the following factors, some of which may be blended (such as socio-economic factors).</w:t>
      </w:r>
    </w:p>
    <w:p w14:paraId="305B98E4" w14:textId="77777777" w:rsidR="0058425E" w:rsidRDefault="0058425E">
      <w:pPr>
        <w:pStyle w:val="BodyText"/>
        <w:spacing w:before="4"/>
        <w:rPr>
          <w:sz w:val="22"/>
        </w:rPr>
      </w:pPr>
    </w:p>
    <w:p w14:paraId="4505248A" w14:textId="77777777" w:rsidR="0058425E" w:rsidRDefault="00373689">
      <w:pPr>
        <w:ind w:left="136"/>
      </w:pPr>
      <w:hyperlink r:id="rId10">
        <w:r w:rsidR="0089257E">
          <w:rPr>
            <w:color w:val="1154CC"/>
            <w:u w:val="single" w:color="1154CC"/>
          </w:rPr>
          <w:t>Here are some details and questions</w:t>
        </w:r>
        <w:r w:rsidR="0089257E">
          <w:rPr>
            <w:color w:val="1154CC"/>
          </w:rPr>
          <w:t xml:space="preserve"> </w:t>
        </w:r>
      </w:hyperlink>
      <w:r w:rsidR="0089257E">
        <w:t>about the possible cultural contexts you can choose for this task.</w:t>
      </w:r>
    </w:p>
    <w:p w14:paraId="7157A76F" w14:textId="77777777" w:rsidR="0058425E" w:rsidRDefault="0058425E">
      <w:pPr>
        <w:pStyle w:val="BodyText"/>
        <w:spacing w:before="2"/>
        <w:rPr>
          <w:sz w:val="27"/>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31979E5C" w14:textId="77777777">
        <w:trPr>
          <w:trHeight w:val="745"/>
        </w:trPr>
        <w:tc>
          <w:tcPr>
            <w:tcW w:w="5359" w:type="dxa"/>
            <w:shd w:val="clear" w:color="auto" w:fill="CFE2F2"/>
          </w:tcPr>
          <w:p w14:paraId="4ABF3D57" w14:textId="17798B17" w:rsidR="0058425E" w:rsidRDefault="0089257E">
            <w:pPr>
              <w:pStyle w:val="TableParagraph"/>
              <w:spacing w:before="103"/>
              <w:ind w:left="100" w:right="300"/>
              <w:rPr>
                <w:b/>
              </w:rPr>
            </w:pPr>
            <w:r>
              <w:rPr>
                <w:b/>
              </w:rPr>
              <w:t>Identify at least TWO Cultural Context possibilities for your chosen films.</w:t>
            </w:r>
          </w:p>
        </w:tc>
        <w:tc>
          <w:tcPr>
            <w:tcW w:w="5359" w:type="dxa"/>
            <w:shd w:val="clear" w:color="auto" w:fill="CFE2F2"/>
          </w:tcPr>
          <w:p w14:paraId="25A121BA" w14:textId="77777777" w:rsidR="0058425E" w:rsidRDefault="0089257E">
            <w:pPr>
              <w:pStyle w:val="TableParagraph"/>
              <w:spacing w:before="103"/>
              <w:ind w:left="101" w:right="313"/>
              <w:rPr>
                <w:b/>
              </w:rPr>
            </w:pPr>
            <w:r>
              <w:rPr>
                <w:b/>
              </w:rPr>
              <w:t>Justification for this Cultural Context. Be as specific as possible.</w:t>
            </w:r>
          </w:p>
        </w:tc>
      </w:tr>
      <w:tr w:rsidR="0058425E" w14:paraId="7680428F" w14:textId="77777777">
        <w:trPr>
          <w:trHeight w:val="475"/>
        </w:trPr>
        <w:tc>
          <w:tcPr>
            <w:tcW w:w="5359" w:type="dxa"/>
          </w:tcPr>
          <w:p w14:paraId="20A2F555" w14:textId="77777777" w:rsidR="0058425E" w:rsidRDefault="0058425E">
            <w:pPr>
              <w:pStyle w:val="TableParagraph"/>
              <w:rPr>
                <w:rFonts w:ascii="Times New Roman"/>
              </w:rPr>
            </w:pPr>
          </w:p>
        </w:tc>
        <w:tc>
          <w:tcPr>
            <w:tcW w:w="5359" w:type="dxa"/>
          </w:tcPr>
          <w:p w14:paraId="26AA836A" w14:textId="77777777" w:rsidR="0058425E" w:rsidRDefault="0058425E">
            <w:pPr>
              <w:pStyle w:val="TableParagraph"/>
              <w:rPr>
                <w:rFonts w:ascii="Times New Roman"/>
              </w:rPr>
            </w:pPr>
          </w:p>
        </w:tc>
      </w:tr>
      <w:tr w:rsidR="0058425E" w14:paraId="6366F6A9" w14:textId="77777777">
        <w:trPr>
          <w:trHeight w:val="475"/>
        </w:trPr>
        <w:tc>
          <w:tcPr>
            <w:tcW w:w="5359" w:type="dxa"/>
          </w:tcPr>
          <w:p w14:paraId="31866BF9" w14:textId="77777777" w:rsidR="0058425E" w:rsidRDefault="0058425E">
            <w:pPr>
              <w:pStyle w:val="TableParagraph"/>
              <w:rPr>
                <w:rFonts w:ascii="Times New Roman"/>
              </w:rPr>
            </w:pPr>
          </w:p>
        </w:tc>
        <w:tc>
          <w:tcPr>
            <w:tcW w:w="5359" w:type="dxa"/>
          </w:tcPr>
          <w:p w14:paraId="0CE90B66" w14:textId="77777777" w:rsidR="0058425E" w:rsidRDefault="0058425E">
            <w:pPr>
              <w:pStyle w:val="TableParagraph"/>
              <w:rPr>
                <w:rFonts w:ascii="Times New Roman"/>
              </w:rPr>
            </w:pPr>
          </w:p>
        </w:tc>
      </w:tr>
    </w:tbl>
    <w:p w14:paraId="00118A7D" w14:textId="77777777" w:rsidR="0058425E" w:rsidRDefault="0058425E">
      <w:pPr>
        <w:rPr>
          <w:rFonts w:ascii="Times New Roman"/>
        </w:rPr>
        <w:sectPr w:rsidR="0058425E">
          <w:type w:val="continuous"/>
          <w:pgSz w:w="11920" w:h="16860"/>
          <w:pgMar w:top="420" w:right="460" w:bottom="280" w:left="440" w:header="720" w:footer="720" w:gutter="0"/>
          <w:cols w:space="720"/>
        </w:sectPr>
      </w:pPr>
    </w:p>
    <w:p w14:paraId="3BFA8FC3" w14:textId="6797C6AF" w:rsidR="0058425E" w:rsidRDefault="00AD7764">
      <w:pPr>
        <w:pStyle w:val="Heading1"/>
        <w:numPr>
          <w:ilvl w:val="2"/>
          <w:numId w:val="16"/>
        </w:numPr>
        <w:tabs>
          <w:tab w:val="left" w:pos="3515"/>
        </w:tabs>
        <w:spacing w:before="13"/>
        <w:ind w:left="3514" w:hanging="362"/>
        <w:jc w:val="left"/>
      </w:pPr>
      <w:r>
        <w:rPr>
          <w:color w:val="341B74"/>
        </w:rPr>
        <w:lastRenderedPageBreak/>
        <w:t xml:space="preserve">CS Topic </w:t>
      </w:r>
      <w:r w:rsidR="0089257E">
        <w:rPr>
          <w:color w:val="341B74"/>
        </w:rPr>
        <w:t>Possibilities</w:t>
      </w:r>
    </w:p>
    <w:p w14:paraId="166A0815" w14:textId="5A9B1869" w:rsidR="0058425E" w:rsidRDefault="0089257E">
      <w:pPr>
        <w:spacing w:before="54" w:line="268" w:lineRule="auto"/>
        <w:ind w:left="136" w:right="117"/>
      </w:pPr>
      <w:r>
        <w:t xml:space="preserve">Consolidate your thoughts above and develop at least </w:t>
      </w:r>
      <w:r>
        <w:rPr>
          <w:b/>
        </w:rPr>
        <w:t xml:space="preserve">THREE </w:t>
      </w:r>
      <w:r>
        <w:t xml:space="preserve">different </w:t>
      </w:r>
      <w:r w:rsidR="00AD7764">
        <w:t>CS Topic</w:t>
      </w:r>
      <w:r>
        <w:t xml:space="preserve"> possibilities. More are possible by adding additional rows to the table below. FYI these will be shared with the full class for discussion of strengths and weaknesses.</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40B296AA" w14:textId="77777777">
        <w:trPr>
          <w:trHeight w:val="745"/>
        </w:trPr>
        <w:tc>
          <w:tcPr>
            <w:tcW w:w="5359" w:type="dxa"/>
            <w:shd w:val="clear" w:color="auto" w:fill="CFE2F2"/>
          </w:tcPr>
          <w:p w14:paraId="7CC4BF61" w14:textId="77777777" w:rsidR="0058425E" w:rsidRDefault="0089257E">
            <w:pPr>
              <w:pStyle w:val="TableParagraph"/>
              <w:spacing w:before="103"/>
              <w:ind w:left="100"/>
              <w:rPr>
                <w:b/>
              </w:rPr>
            </w:pPr>
            <w:r>
              <w:rPr>
                <w:b/>
              </w:rPr>
              <w:t>Your Chosen Area of Film Focus</w:t>
            </w:r>
          </w:p>
        </w:tc>
        <w:tc>
          <w:tcPr>
            <w:tcW w:w="5359" w:type="dxa"/>
            <w:shd w:val="clear" w:color="auto" w:fill="CFE2F2"/>
          </w:tcPr>
          <w:p w14:paraId="22EEDD75" w14:textId="274DBBFF" w:rsidR="0058425E" w:rsidRDefault="0089257E">
            <w:pPr>
              <w:pStyle w:val="TableParagraph"/>
              <w:spacing w:before="103"/>
              <w:ind w:left="101" w:right="584"/>
              <w:rPr>
                <w:b/>
              </w:rPr>
            </w:pPr>
            <w:r>
              <w:rPr>
                <w:b/>
              </w:rPr>
              <w:t xml:space="preserve">Topic for Comparative Study </w:t>
            </w:r>
            <w:r w:rsidR="00AD7764">
              <w:rPr>
                <w:b/>
              </w:rPr>
              <w:t>(can be written in the form of a research question).</w:t>
            </w:r>
          </w:p>
        </w:tc>
      </w:tr>
      <w:tr w:rsidR="0058425E" w14:paraId="7AC8DC5A" w14:textId="77777777">
        <w:trPr>
          <w:trHeight w:val="475"/>
        </w:trPr>
        <w:tc>
          <w:tcPr>
            <w:tcW w:w="5359" w:type="dxa"/>
          </w:tcPr>
          <w:p w14:paraId="1E4AC456" w14:textId="77777777" w:rsidR="0058425E" w:rsidRDefault="0058425E">
            <w:pPr>
              <w:pStyle w:val="TableParagraph"/>
              <w:rPr>
                <w:rFonts w:ascii="Times New Roman"/>
              </w:rPr>
            </w:pPr>
          </w:p>
        </w:tc>
        <w:tc>
          <w:tcPr>
            <w:tcW w:w="5359" w:type="dxa"/>
          </w:tcPr>
          <w:p w14:paraId="355AE325" w14:textId="77777777" w:rsidR="0058425E" w:rsidRDefault="0058425E">
            <w:pPr>
              <w:pStyle w:val="TableParagraph"/>
              <w:rPr>
                <w:rFonts w:ascii="Times New Roman"/>
              </w:rPr>
            </w:pPr>
          </w:p>
        </w:tc>
      </w:tr>
      <w:tr w:rsidR="0058425E" w14:paraId="1AD8F915" w14:textId="77777777">
        <w:trPr>
          <w:trHeight w:val="475"/>
        </w:trPr>
        <w:tc>
          <w:tcPr>
            <w:tcW w:w="5359" w:type="dxa"/>
          </w:tcPr>
          <w:p w14:paraId="06BA67B4" w14:textId="77777777" w:rsidR="0058425E" w:rsidRDefault="0058425E">
            <w:pPr>
              <w:pStyle w:val="TableParagraph"/>
              <w:rPr>
                <w:rFonts w:ascii="Times New Roman"/>
              </w:rPr>
            </w:pPr>
          </w:p>
        </w:tc>
        <w:tc>
          <w:tcPr>
            <w:tcW w:w="5359" w:type="dxa"/>
          </w:tcPr>
          <w:p w14:paraId="3829135F" w14:textId="77777777" w:rsidR="0058425E" w:rsidRDefault="0058425E">
            <w:pPr>
              <w:pStyle w:val="TableParagraph"/>
              <w:rPr>
                <w:rFonts w:ascii="Times New Roman"/>
              </w:rPr>
            </w:pPr>
          </w:p>
        </w:tc>
      </w:tr>
      <w:tr w:rsidR="0058425E" w14:paraId="2F88A2CD" w14:textId="77777777">
        <w:trPr>
          <w:trHeight w:val="475"/>
        </w:trPr>
        <w:tc>
          <w:tcPr>
            <w:tcW w:w="5359" w:type="dxa"/>
          </w:tcPr>
          <w:p w14:paraId="10D85EBE" w14:textId="77777777" w:rsidR="0058425E" w:rsidRDefault="0058425E">
            <w:pPr>
              <w:pStyle w:val="TableParagraph"/>
              <w:rPr>
                <w:rFonts w:ascii="Times New Roman"/>
              </w:rPr>
            </w:pPr>
          </w:p>
        </w:tc>
        <w:tc>
          <w:tcPr>
            <w:tcW w:w="5359" w:type="dxa"/>
          </w:tcPr>
          <w:p w14:paraId="57B756C5" w14:textId="77777777" w:rsidR="0058425E" w:rsidRDefault="0058425E">
            <w:pPr>
              <w:pStyle w:val="TableParagraph"/>
              <w:rPr>
                <w:rFonts w:ascii="Times New Roman"/>
              </w:rPr>
            </w:pPr>
          </w:p>
        </w:tc>
      </w:tr>
    </w:tbl>
    <w:p w14:paraId="27DA6725" w14:textId="77777777" w:rsidR="0058425E" w:rsidRDefault="0058425E">
      <w:pPr>
        <w:pStyle w:val="BodyText"/>
        <w:rPr>
          <w:sz w:val="22"/>
        </w:rPr>
      </w:pPr>
    </w:p>
    <w:p w14:paraId="3795FE0F" w14:textId="77777777" w:rsidR="00B028C2" w:rsidRDefault="00B028C2" w:rsidP="00B028C2">
      <w:pPr>
        <w:rPr>
          <w:b/>
          <w:sz w:val="31"/>
        </w:rPr>
      </w:pPr>
      <w:r>
        <w:pict w14:anchorId="715DD3DF">
          <v:shape id="_x0000_s1034" style="position:absolute;margin-left:28.5pt;margin-top:24.15pt;width:539pt;height:.1pt;z-index:-251652096;mso-wrap-distance-left:0;mso-wrap-distance-right:0;mso-position-horizontal-relative:page" coordorigin="570,483" coordsize="10780,0" path="m570,483r10780,e" filled="f" strokecolor="#dfe2e3" strokeweight=".26481mm">
            <v:path arrowok="t"/>
            <w10:wrap type="topAndBottom" anchorx="page"/>
          </v:shape>
        </w:pict>
      </w:r>
      <w:r>
        <w:rPr>
          <w:b/>
          <w:color w:val="731B46"/>
          <w:sz w:val="31"/>
        </w:rPr>
        <w:t>Examples of possible task components (from the IB)</w:t>
      </w:r>
    </w:p>
    <w:p w14:paraId="10405C98" w14:textId="77777777" w:rsidR="00B028C2" w:rsidRDefault="00B028C2" w:rsidP="00B028C2">
      <w:pPr>
        <w:pStyle w:val="BodyText"/>
        <w:spacing w:before="1"/>
        <w:rPr>
          <w:b/>
          <w:sz w:val="26"/>
        </w:rPr>
      </w:pPr>
    </w:p>
    <w:p w14:paraId="102CF037" w14:textId="77777777" w:rsidR="00B028C2" w:rsidRDefault="00B028C2" w:rsidP="00B028C2">
      <w:pPr>
        <w:pStyle w:val="BodyText"/>
        <w:spacing w:before="1" w:line="232" w:lineRule="auto"/>
        <w:ind w:left="136" w:right="398"/>
        <w:rPr>
          <w:color w:val="731B46"/>
        </w:rPr>
      </w:pPr>
      <w:r>
        <w:rPr>
          <w:color w:val="731B46"/>
        </w:rPr>
        <w:t xml:space="preserve">The table below outlines some examples of possible </w:t>
      </w:r>
      <w:r>
        <w:rPr>
          <w:b/>
          <w:color w:val="731B46"/>
        </w:rPr>
        <w:t xml:space="preserve">task components </w:t>
      </w:r>
      <w:r>
        <w:rPr>
          <w:color w:val="731B46"/>
        </w:rPr>
        <w:t>that students could feasibly consider for this assessment task. These examples are for guidance only and are neither prescriptive not restrictive.</w:t>
      </w:r>
    </w:p>
    <w:p w14:paraId="27081BEA" w14:textId="77777777" w:rsidR="00B028C2" w:rsidRDefault="00B028C2" w:rsidP="00B028C2">
      <w:pPr>
        <w:pStyle w:val="BodyText"/>
        <w:spacing w:before="11"/>
        <w:rPr>
          <w:sz w:val="26"/>
        </w:rPr>
      </w:pPr>
    </w:p>
    <w:tbl>
      <w:tblPr>
        <w:tblW w:w="0" w:type="auto"/>
        <w:tblInd w:w="175" w:type="dxa"/>
        <w:tblBorders>
          <w:top w:val="single" w:sz="24" w:space="0" w:color="878787"/>
          <w:left w:val="single" w:sz="24" w:space="0" w:color="878787"/>
          <w:bottom w:val="single" w:sz="24" w:space="0" w:color="878787"/>
          <w:right w:val="single" w:sz="24" w:space="0" w:color="878787"/>
          <w:insideH w:val="single" w:sz="24" w:space="0" w:color="878787"/>
          <w:insideV w:val="single" w:sz="24" w:space="0" w:color="878787"/>
        </w:tblBorders>
        <w:tblLayout w:type="fixed"/>
        <w:tblCellMar>
          <w:left w:w="0" w:type="dxa"/>
          <w:right w:w="0" w:type="dxa"/>
        </w:tblCellMar>
        <w:tblLook w:val="01E0" w:firstRow="1" w:lastRow="1" w:firstColumn="1" w:lastColumn="1" w:noHBand="0" w:noVBand="0"/>
      </w:tblPr>
      <w:tblGrid>
        <w:gridCol w:w="1835"/>
        <w:gridCol w:w="2700"/>
        <w:gridCol w:w="2610"/>
        <w:gridCol w:w="3513"/>
      </w:tblGrid>
      <w:tr w:rsidR="00B028C2" w14:paraId="4346C7C7" w14:textId="77777777" w:rsidTr="00C17C90">
        <w:trPr>
          <w:trHeight w:val="1141"/>
        </w:trPr>
        <w:tc>
          <w:tcPr>
            <w:tcW w:w="1835" w:type="dxa"/>
            <w:shd w:val="clear" w:color="auto" w:fill="ECECEC"/>
          </w:tcPr>
          <w:p w14:paraId="7D23A0BE" w14:textId="77777777" w:rsidR="00B028C2" w:rsidRDefault="00B028C2" w:rsidP="00C17C90">
            <w:pPr>
              <w:pStyle w:val="TableParagraph"/>
              <w:rPr>
                <w:sz w:val="18"/>
              </w:rPr>
            </w:pPr>
          </w:p>
          <w:p w14:paraId="5ADA96D4" w14:textId="77777777" w:rsidR="00B028C2" w:rsidRDefault="00B028C2" w:rsidP="00C17C90">
            <w:pPr>
              <w:pStyle w:val="TableParagraph"/>
              <w:spacing w:before="147"/>
              <w:ind w:left="35"/>
              <w:rPr>
                <w:b/>
                <w:sz w:val="19"/>
              </w:rPr>
            </w:pPr>
            <w:r>
              <w:rPr>
                <w:b/>
                <w:color w:val="731B46"/>
                <w:sz w:val="19"/>
              </w:rPr>
              <w:t>Area of film focus</w:t>
            </w:r>
          </w:p>
        </w:tc>
        <w:tc>
          <w:tcPr>
            <w:tcW w:w="2700" w:type="dxa"/>
            <w:shd w:val="clear" w:color="auto" w:fill="ECECEC"/>
          </w:tcPr>
          <w:p w14:paraId="0ED91BF5" w14:textId="77777777" w:rsidR="00B028C2" w:rsidRDefault="00B028C2" w:rsidP="00C17C90">
            <w:pPr>
              <w:pStyle w:val="TableParagraph"/>
              <w:rPr>
                <w:sz w:val="18"/>
              </w:rPr>
            </w:pPr>
          </w:p>
          <w:p w14:paraId="3A1250C8" w14:textId="77777777" w:rsidR="00B028C2" w:rsidRDefault="00B028C2" w:rsidP="00C17C90">
            <w:pPr>
              <w:pStyle w:val="TableParagraph"/>
              <w:spacing w:before="147"/>
              <w:ind w:left="36"/>
              <w:rPr>
                <w:b/>
                <w:sz w:val="19"/>
              </w:rPr>
            </w:pPr>
            <w:r>
              <w:rPr>
                <w:b/>
                <w:color w:val="731B46"/>
                <w:sz w:val="19"/>
              </w:rPr>
              <w:t>Film 1</w:t>
            </w:r>
          </w:p>
        </w:tc>
        <w:tc>
          <w:tcPr>
            <w:tcW w:w="2610" w:type="dxa"/>
            <w:shd w:val="clear" w:color="auto" w:fill="ECECEC"/>
          </w:tcPr>
          <w:p w14:paraId="6BB1ED22" w14:textId="77777777" w:rsidR="00B028C2" w:rsidRDefault="00B028C2" w:rsidP="00C17C90">
            <w:pPr>
              <w:pStyle w:val="TableParagraph"/>
              <w:rPr>
                <w:sz w:val="18"/>
              </w:rPr>
            </w:pPr>
          </w:p>
          <w:p w14:paraId="23E32172" w14:textId="77777777" w:rsidR="00B028C2" w:rsidRDefault="00B028C2" w:rsidP="00C17C90">
            <w:pPr>
              <w:pStyle w:val="TableParagraph"/>
              <w:spacing w:before="147"/>
              <w:ind w:left="36"/>
              <w:rPr>
                <w:b/>
                <w:sz w:val="19"/>
              </w:rPr>
            </w:pPr>
            <w:r>
              <w:rPr>
                <w:b/>
                <w:color w:val="731B46"/>
                <w:sz w:val="19"/>
              </w:rPr>
              <w:t>Film 2</w:t>
            </w:r>
          </w:p>
        </w:tc>
        <w:tc>
          <w:tcPr>
            <w:tcW w:w="3513" w:type="dxa"/>
            <w:shd w:val="clear" w:color="auto" w:fill="ECECEC"/>
          </w:tcPr>
          <w:p w14:paraId="5B86E210" w14:textId="77777777" w:rsidR="00B028C2" w:rsidRDefault="00B028C2" w:rsidP="00C17C90">
            <w:pPr>
              <w:pStyle w:val="TableParagraph"/>
              <w:rPr>
                <w:sz w:val="18"/>
              </w:rPr>
            </w:pPr>
          </w:p>
          <w:p w14:paraId="609B5CDF" w14:textId="77777777" w:rsidR="00B028C2" w:rsidRDefault="00B028C2" w:rsidP="00C17C90">
            <w:pPr>
              <w:pStyle w:val="TableParagraph"/>
              <w:spacing w:before="152" w:line="232" w:lineRule="auto"/>
              <w:ind w:left="36" w:right="951"/>
              <w:rPr>
                <w:b/>
                <w:sz w:val="19"/>
              </w:rPr>
            </w:pPr>
            <w:r>
              <w:rPr>
                <w:b/>
                <w:color w:val="731B46"/>
                <w:sz w:val="19"/>
              </w:rPr>
              <w:t>Possible topic for comparative study</w:t>
            </w:r>
          </w:p>
        </w:tc>
      </w:tr>
      <w:tr w:rsidR="00B028C2" w14:paraId="41512621" w14:textId="77777777" w:rsidTr="00C17C90">
        <w:trPr>
          <w:trHeight w:val="1830"/>
        </w:trPr>
        <w:tc>
          <w:tcPr>
            <w:tcW w:w="1835" w:type="dxa"/>
          </w:tcPr>
          <w:p w14:paraId="0D6B054C" w14:textId="77777777" w:rsidR="00B028C2" w:rsidRDefault="00B028C2" w:rsidP="00C17C90">
            <w:pPr>
              <w:pStyle w:val="TableParagraph"/>
              <w:spacing w:before="5"/>
              <w:rPr>
                <w:sz w:val="30"/>
              </w:rPr>
            </w:pPr>
          </w:p>
          <w:p w14:paraId="5DB6EC94" w14:textId="77777777" w:rsidR="00B028C2" w:rsidRDefault="00B028C2" w:rsidP="00C17C90">
            <w:pPr>
              <w:pStyle w:val="TableParagraph"/>
              <w:spacing w:line="232" w:lineRule="auto"/>
              <w:ind w:left="35" w:right="121"/>
              <w:rPr>
                <w:sz w:val="24"/>
              </w:rPr>
            </w:pPr>
            <w:r>
              <w:rPr>
                <w:color w:val="731B46"/>
                <w:sz w:val="24"/>
              </w:rPr>
              <w:t>Film movement: German expressionism</w:t>
            </w:r>
          </w:p>
        </w:tc>
        <w:tc>
          <w:tcPr>
            <w:tcW w:w="2700" w:type="dxa"/>
          </w:tcPr>
          <w:p w14:paraId="4D9EDDE7" w14:textId="77777777" w:rsidR="00B028C2" w:rsidRDefault="00B028C2" w:rsidP="00C17C90">
            <w:pPr>
              <w:pStyle w:val="TableParagraph"/>
              <w:spacing w:before="5"/>
              <w:rPr>
                <w:sz w:val="30"/>
              </w:rPr>
            </w:pPr>
          </w:p>
          <w:p w14:paraId="62B3D596" w14:textId="77777777" w:rsidR="00B028C2" w:rsidRDefault="00B028C2" w:rsidP="00C17C90">
            <w:pPr>
              <w:pStyle w:val="TableParagraph"/>
              <w:spacing w:line="232" w:lineRule="auto"/>
              <w:ind w:left="36" w:right="805"/>
              <w:rPr>
                <w:sz w:val="24"/>
              </w:rPr>
            </w:pPr>
            <w:r>
              <w:rPr>
                <w:i/>
                <w:color w:val="731B46"/>
                <w:sz w:val="24"/>
              </w:rPr>
              <w:t xml:space="preserve">The Cabinet of Dr. Caligari </w:t>
            </w:r>
            <w:r>
              <w:rPr>
                <w:color w:val="731B46"/>
                <w:sz w:val="24"/>
              </w:rPr>
              <w:t>(1920)</w:t>
            </w:r>
          </w:p>
        </w:tc>
        <w:tc>
          <w:tcPr>
            <w:tcW w:w="2610" w:type="dxa"/>
          </w:tcPr>
          <w:p w14:paraId="2815C033" w14:textId="77777777" w:rsidR="00B028C2" w:rsidRDefault="00B028C2" w:rsidP="00C17C90">
            <w:pPr>
              <w:pStyle w:val="TableParagraph"/>
              <w:spacing w:before="10"/>
              <w:rPr>
                <w:sz w:val="29"/>
              </w:rPr>
            </w:pPr>
          </w:p>
          <w:p w14:paraId="657B1CCC" w14:textId="77777777" w:rsidR="00B028C2" w:rsidRDefault="00B028C2" w:rsidP="00C17C90">
            <w:pPr>
              <w:pStyle w:val="TableParagraph"/>
              <w:spacing w:line="289" w:lineRule="exact"/>
              <w:ind w:left="36"/>
              <w:rPr>
                <w:i/>
                <w:sz w:val="24"/>
              </w:rPr>
            </w:pPr>
            <w:r>
              <w:rPr>
                <w:i/>
                <w:color w:val="731B46"/>
                <w:sz w:val="24"/>
              </w:rPr>
              <w:t>Edward Scissorhands</w:t>
            </w:r>
          </w:p>
          <w:p w14:paraId="3F0CA7C2" w14:textId="77777777" w:rsidR="00B028C2" w:rsidRDefault="00B028C2" w:rsidP="00C17C90">
            <w:pPr>
              <w:pStyle w:val="TableParagraph"/>
              <w:spacing w:line="289" w:lineRule="exact"/>
              <w:ind w:left="36"/>
              <w:rPr>
                <w:sz w:val="24"/>
              </w:rPr>
            </w:pPr>
            <w:r>
              <w:rPr>
                <w:color w:val="731B46"/>
                <w:sz w:val="24"/>
              </w:rPr>
              <w:t>(1990)</w:t>
            </w:r>
          </w:p>
        </w:tc>
        <w:tc>
          <w:tcPr>
            <w:tcW w:w="3513" w:type="dxa"/>
          </w:tcPr>
          <w:p w14:paraId="638C9BA9" w14:textId="77777777" w:rsidR="00B028C2" w:rsidRDefault="00B028C2" w:rsidP="00C17C90">
            <w:pPr>
              <w:pStyle w:val="TableParagraph"/>
              <w:spacing w:before="5"/>
              <w:rPr>
                <w:sz w:val="30"/>
              </w:rPr>
            </w:pPr>
          </w:p>
          <w:p w14:paraId="243C8899" w14:textId="77777777" w:rsidR="00B028C2" w:rsidRDefault="00B028C2" w:rsidP="00C17C90">
            <w:pPr>
              <w:pStyle w:val="TableParagraph"/>
              <w:spacing w:line="232" w:lineRule="auto"/>
              <w:ind w:left="36" w:right="272"/>
              <w:rPr>
                <w:sz w:val="24"/>
              </w:rPr>
            </w:pPr>
            <w:r>
              <w:rPr>
                <w:color w:val="731B46"/>
                <w:sz w:val="24"/>
              </w:rPr>
              <w:t>How and with what effect are specific film elements of German expressionism used within a chosen contemporary film?</w:t>
            </w:r>
          </w:p>
        </w:tc>
      </w:tr>
      <w:tr w:rsidR="00B028C2" w14:paraId="0F179176" w14:textId="77777777" w:rsidTr="00C17C90">
        <w:trPr>
          <w:trHeight w:val="2190"/>
        </w:trPr>
        <w:tc>
          <w:tcPr>
            <w:tcW w:w="1835" w:type="dxa"/>
          </w:tcPr>
          <w:p w14:paraId="6130A3F1" w14:textId="77777777" w:rsidR="00B028C2" w:rsidRDefault="00B028C2" w:rsidP="00C17C90">
            <w:pPr>
              <w:pStyle w:val="TableParagraph"/>
              <w:spacing w:before="5"/>
              <w:rPr>
                <w:sz w:val="30"/>
              </w:rPr>
            </w:pPr>
          </w:p>
          <w:p w14:paraId="220E3A3B" w14:textId="77777777" w:rsidR="00B028C2" w:rsidRDefault="00B028C2" w:rsidP="00C17C90">
            <w:pPr>
              <w:pStyle w:val="TableParagraph"/>
              <w:spacing w:line="232" w:lineRule="auto"/>
              <w:ind w:left="35" w:right="241"/>
              <w:rPr>
                <w:sz w:val="24"/>
              </w:rPr>
            </w:pPr>
            <w:r>
              <w:rPr>
                <w:color w:val="731B46"/>
                <w:sz w:val="24"/>
              </w:rPr>
              <w:t>Film movement: French New Wave</w:t>
            </w:r>
          </w:p>
        </w:tc>
        <w:tc>
          <w:tcPr>
            <w:tcW w:w="2700" w:type="dxa"/>
          </w:tcPr>
          <w:p w14:paraId="16DCAF92" w14:textId="77777777" w:rsidR="00B028C2" w:rsidRDefault="00B028C2" w:rsidP="00C17C90">
            <w:pPr>
              <w:pStyle w:val="TableParagraph"/>
              <w:spacing w:before="10"/>
              <w:rPr>
                <w:sz w:val="29"/>
              </w:rPr>
            </w:pPr>
          </w:p>
          <w:p w14:paraId="2B48281E" w14:textId="77777777" w:rsidR="00B028C2" w:rsidRDefault="00B028C2" w:rsidP="00C17C90">
            <w:pPr>
              <w:pStyle w:val="TableParagraph"/>
              <w:ind w:left="36"/>
              <w:rPr>
                <w:sz w:val="24"/>
              </w:rPr>
            </w:pPr>
            <w:r>
              <w:rPr>
                <w:i/>
                <w:color w:val="731B46"/>
                <w:sz w:val="24"/>
              </w:rPr>
              <w:t xml:space="preserve">Breathless </w:t>
            </w:r>
            <w:r>
              <w:rPr>
                <w:color w:val="731B46"/>
                <w:sz w:val="24"/>
              </w:rPr>
              <w:t>(1960)</w:t>
            </w:r>
          </w:p>
        </w:tc>
        <w:tc>
          <w:tcPr>
            <w:tcW w:w="2610" w:type="dxa"/>
          </w:tcPr>
          <w:p w14:paraId="0A37C398" w14:textId="77777777" w:rsidR="00B028C2" w:rsidRDefault="00B028C2" w:rsidP="00C17C90">
            <w:pPr>
              <w:pStyle w:val="TableParagraph"/>
              <w:spacing w:before="10"/>
              <w:rPr>
                <w:sz w:val="29"/>
              </w:rPr>
            </w:pPr>
          </w:p>
          <w:p w14:paraId="185756A4" w14:textId="77777777" w:rsidR="00B028C2" w:rsidRDefault="00B028C2" w:rsidP="00C17C90">
            <w:pPr>
              <w:pStyle w:val="TableParagraph"/>
              <w:ind w:left="36"/>
              <w:rPr>
                <w:sz w:val="24"/>
              </w:rPr>
            </w:pPr>
            <w:r>
              <w:rPr>
                <w:i/>
                <w:color w:val="731B46"/>
                <w:sz w:val="24"/>
              </w:rPr>
              <w:t xml:space="preserve">Badlands </w:t>
            </w:r>
            <w:r>
              <w:rPr>
                <w:color w:val="731B46"/>
                <w:sz w:val="24"/>
              </w:rPr>
              <w:t>(1973)</w:t>
            </w:r>
          </w:p>
        </w:tc>
        <w:tc>
          <w:tcPr>
            <w:tcW w:w="3513" w:type="dxa"/>
          </w:tcPr>
          <w:p w14:paraId="69A3A2CC" w14:textId="77777777" w:rsidR="00B028C2" w:rsidRDefault="00B028C2" w:rsidP="00C17C90">
            <w:pPr>
              <w:pStyle w:val="TableParagraph"/>
              <w:spacing w:before="5"/>
              <w:rPr>
                <w:sz w:val="30"/>
              </w:rPr>
            </w:pPr>
          </w:p>
          <w:p w14:paraId="45A9686A" w14:textId="77777777" w:rsidR="00B028C2" w:rsidRDefault="00B028C2" w:rsidP="00C17C90">
            <w:pPr>
              <w:pStyle w:val="TableParagraph"/>
              <w:spacing w:line="232" w:lineRule="auto"/>
              <w:ind w:left="36" w:right="327"/>
              <w:rPr>
                <w:sz w:val="24"/>
              </w:rPr>
            </w:pPr>
            <w:r>
              <w:rPr>
                <w:color w:val="731B46"/>
                <w:sz w:val="24"/>
              </w:rPr>
              <w:t>The influence of the French New Wave on New Hollywood’s use of innovative film elements in its representation of youth and violence.</w:t>
            </w:r>
          </w:p>
        </w:tc>
      </w:tr>
    </w:tbl>
    <w:p w14:paraId="16342560" w14:textId="77777777" w:rsidR="00B028C2" w:rsidRDefault="00B028C2" w:rsidP="00B028C2">
      <w:pPr>
        <w:pStyle w:val="BodyText"/>
        <w:spacing w:before="1" w:line="232" w:lineRule="auto"/>
        <w:ind w:left="136" w:right="398"/>
        <w:rPr>
          <w:color w:val="731B46"/>
        </w:rPr>
      </w:pPr>
    </w:p>
    <w:tbl>
      <w:tblPr>
        <w:tblW w:w="0" w:type="auto"/>
        <w:tblInd w:w="175" w:type="dxa"/>
        <w:tblBorders>
          <w:top w:val="single" w:sz="24" w:space="0" w:color="878787"/>
          <w:left w:val="single" w:sz="24" w:space="0" w:color="878787"/>
          <w:bottom w:val="single" w:sz="24" w:space="0" w:color="878787"/>
          <w:right w:val="single" w:sz="24" w:space="0" w:color="878787"/>
          <w:insideH w:val="single" w:sz="24" w:space="0" w:color="878787"/>
          <w:insideV w:val="single" w:sz="24" w:space="0" w:color="878787"/>
        </w:tblBorders>
        <w:tblLayout w:type="fixed"/>
        <w:tblCellMar>
          <w:left w:w="0" w:type="dxa"/>
          <w:right w:w="0" w:type="dxa"/>
        </w:tblCellMar>
        <w:tblLook w:val="01E0" w:firstRow="1" w:lastRow="1" w:firstColumn="1" w:lastColumn="1" w:noHBand="0" w:noVBand="0"/>
      </w:tblPr>
      <w:tblGrid>
        <w:gridCol w:w="1835"/>
        <w:gridCol w:w="2700"/>
        <w:gridCol w:w="2610"/>
        <w:gridCol w:w="3570"/>
      </w:tblGrid>
      <w:tr w:rsidR="00B028C2" w14:paraId="59170D58" w14:textId="77777777" w:rsidTr="00C17C90">
        <w:trPr>
          <w:trHeight w:val="1308"/>
        </w:trPr>
        <w:tc>
          <w:tcPr>
            <w:tcW w:w="1835" w:type="dxa"/>
          </w:tcPr>
          <w:p w14:paraId="698A8E9E" w14:textId="77777777" w:rsidR="00B028C2" w:rsidRDefault="00B028C2" w:rsidP="00C17C90">
            <w:pPr>
              <w:pStyle w:val="TableParagraph"/>
              <w:spacing w:before="7"/>
              <w:rPr>
                <w:sz w:val="29"/>
              </w:rPr>
            </w:pPr>
          </w:p>
          <w:p w14:paraId="038E2CD4" w14:textId="77777777" w:rsidR="00B028C2" w:rsidRDefault="00B028C2" w:rsidP="00C17C90">
            <w:pPr>
              <w:pStyle w:val="TableParagraph"/>
              <w:spacing w:before="1" w:line="232" w:lineRule="auto"/>
              <w:ind w:left="35" w:right="102"/>
              <w:rPr>
                <w:sz w:val="24"/>
              </w:rPr>
            </w:pPr>
            <w:r>
              <w:rPr>
                <w:color w:val="741B46"/>
                <w:sz w:val="24"/>
              </w:rPr>
              <w:t>Film genre and film style: Black comedy</w:t>
            </w:r>
          </w:p>
        </w:tc>
        <w:tc>
          <w:tcPr>
            <w:tcW w:w="2700" w:type="dxa"/>
          </w:tcPr>
          <w:p w14:paraId="005A63F0" w14:textId="77777777" w:rsidR="00B028C2" w:rsidRDefault="00B028C2" w:rsidP="00C17C90">
            <w:pPr>
              <w:pStyle w:val="TableParagraph"/>
              <w:rPr>
                <w:sz w:val="29"/>
              </w:rPr>
            </w:pPr>
          </w:p>
          <w:p w14:paraId="26B89407" w14:textId="77777777" w:rsidR="00B028C2" w:rsidRDefault="00B028C2" w:rsidP="00C17C90">
            <w:pPr>
              <w:pStyle w:val="TableParagraph"/>
              <w:spacing w:before="1"/>
              <w:ind w:left="36"/>
              <w:rPr>
                <w:sz w:val="24"/>
              </w:rPr>
            </w:pPr>
            <w:r>
              <w:rPr>
                <w:i/>
                <w:color w:val="741B46"/>
                <w:sz w:val="24"/>
              </w:rPr>
              <w:t xml:space="preserve">No. 3 </w:t>
            </w:r>
            <w:r>
              <w:rPr>
                <w:color w:val="741B46"/>
                <w:sz w:val="24"/>
              </w:rPr>
              <w:t>(1997)</w:t>
            </w:r>
          </w:p>
        </w:tc>
        <w:tc>
          <w:tcPr>
            <w:tcW w:w="2610" w:type="dxa"/>
          </w:tcPr>
          <w:p w14:paraId="12139FF9" w14:textId="77777777" w:rsidR="00B028C2" w:rsidRDefault="00B028C2" w:rsidP="00C17C90">
            <w:pPr>
              <w:pStyle w:val="TableParagraph"/>
              <w:rPr>
                <w:sz w:val="29"/>
              </w:rPr>
            </w:pPr>
          </w:p>
          <w:p w14:paraId="15ECC3A4" w14:textId="77777777" w:rsidR="00B028C2" w:rsidRDefault="00B028C2" w:rsidP="00C17C90">
            <w:pPr>
              <w:pStyle w:val="TableParagraph"/>
              <w:spacing w:before="1"/>
              <w:ind w:left="36"/>
              <w:rPr>
                <w:sz w:val="24"/>
              </w:rPr>
            </w:pPr>
            <w:r>
              <w:rPr>
                <w:i/>
                <w:color w:val="741B46"/>
                <w:sz w:val="24"/>
              </w:rPr>
              <w:t xml:space="preserve">The Big Lebowski </w:t>
            </w:r>
            <w:r>
              <w:rPr>
                <w:color w:val="741B46"/>
                <w:sz w:val="24"/>
              </w:rPr>
              <w:t>(1998)</w:t>
            </w:r>
          </w:p>
        </w:tc>
        <w:tc>
          <w:tcPr>
            <w:tcW w:w="3570" w:type="dxa"/>
          </w:tcPr>
          <w:p w14:paraId="371A1630" w14:textId="77777777" w:rsidR="00B028C2" w:rsidRDefault="00B028C2" w:rsidP="00C17C90">
            <w:pPr>
              <w:pStyle w:val="TableParagraph"/>
              <w:spacing w:before="7"/>
              <w:rPr>
                <w:sz w:val="29"/>
              </w:rPr>
            </w:pPr>
          </w:p>
          <w:p w14:paraId="7ED1FE55" w14:textId="77777777" w:rsidR="00B028C2" w:rsidRDefault="00B028C2" w:rsidP="00C17C90">
            <w:pPr>
              <w:pStyle w:val="TableParagraph"/>
              <w:spacing w:before="1" w:line="232" w:lineRule="auto"/>
              <w:ind w:left="36" w:right="362"/>
              <w:rPr>
                <w:sz w:val="24"/>
              </w:rPr>
            </w:pPr>
            <w:r>
              <w:rPr>
                <w:color w:val="741B46"/>
                <w:sz w:val="24"/>
              </w:rPr>
              <w:t>To what extent do “black comedy” films differ according to cultural context?</w:t>
            </w:r>
          </w:p>
        </w:tc>
      </w:tr>
      <w:tr w:rsidR="00B028C2" w14:paraId="6FDCFDF7" w14:textId="77777777" w:rsidTr="00C17C90">
        <w:trPr>
          <w:trHeight w:val="1740"/>
        </w:trPr>
        <w:tc>
          <w:tcPr>
            <w:tcW w:w="1835" w:type="dxa"/>
          </w:tcPr>
          <w:p w14:paraId="6467DC95" w14:textId="77777777" w:rsidR="00B028C2" w:rsidRDefault="00B028C2" w:rsidP="00C17C90">
            <w:pPr>
              <w:pStyle w:val="TableParagraph"/>
              <w:spacing w:before="7"/>
              <w:rPr>
                <w:sz w:val="29"/>
              </w:rPr>
            </w:pPr>
          </w:p>
          <w:p w14:paraId="7F862461" w14:textId="77777777" w:rsidR="00B028C2" w:rsidRDefault="00B028C2" w:rsidP="00C17C90">
            <w:pPr>
              <w:pStyle w:val="TableParagraph"/>
              <w:spacing w:before="1" w:line="232" w:lineRule="auto"/>
              <w:ind w:left="35" w:right="727"/>
              <w:rPr>
                <w:sz w:val="24"/>
              </w:rPr>
            </w:pPr>
            <w:r>
              <w:rPr>
                <w:color w:val="741B46"/>
                <w:sz w:val="24"/>
              </w:rPr>
              <w:t>Film theory: Soviet montage</w:t>
            </w:r>
          </w:p>
        </w:tc>
        <w:tc>
          <w:tcPr>
            <w:tcW w:w="2700" w:type="dxa"/>
          </w:tcPr>
          <w:p w14:paraId="582E9ECA" w14:textId="77777777" w:rsidR="00B028C2" w:rsidRDefault="00B028C2" w:rsidP="00C17C90">
            <w:pPr>
              <w:pStyle w:val="TableParagraph"/>
              <w:spacing w:before="7"/>
              <w:rPr>
                <w:sz w:val="29"/>
              </w:rPr>
            </w:pPr>
          </w:p>
          <w:p w14:paraId="0F8E8779" w14:textId="77777777" w:rsidR="00B028C2" w:rsidRDefault="00B028C2" w:rsidP="00C17C90">
            <w:pPr>
              <w:pStyle w:val="TableParagraph"/>
              <w:spacing w:before="1" w:line="232" w:lineRule="auto"/>
              <w:ind w:left="36" w:right="1004"/>
              <w:rPr>
                <w:sz w:val="24"/>
              </w:rPr>
            </w:pPr>
            <w:r>
              <w:rPr>
                <w:i/>
                <w:color w:val="741B46"/>
                <w:sz w:val="24"/>
              </w:rPr>
              <w:t>Battleship Potemkin</w:t>
            </w:r>
            <w:r>
              <w:rPr>
                <w:color w:val="741B46"/>
                <w:sz w:val="24"/>
              </w:rPr>
              <w:t>(1925)</w:t>
            </w:r>
          </w:p>
        </w:tc>
        <w:tc>
          <w:tcPr>
            <w:tcW w:w="2610" w:type="dxa"/>
          </w:tcPr>
          <w:p w14:paraId="69EFE97F" w14:textId="77777777" w:rsidR="00B028C2" w:rsidRDefault="00B028C2" w:rsidP="00C17C90">
            <w:pPr>
              <w:pStyle w:val="TableParagraph"/>
              <w:rPr>
                <w:sz w:val="29"/>
              </w:rPr>
            </w:pPr>
          </w:p>
          <w:p w14:paraId="33DDA459" w14:textId="77777777" w:rsidR="00B028C2" w:rsidRDefault="00B028C2" w:rsidP="00C17C90">
            <w:pPr>
              <w:pStyle w:val="TableParagraph"/>
              <w:spacing w:before="1"/>
              <w:ind w:left="36"/>
              <w:rPr>
                <w:sz w:val="24"/>
              </w:rPr>
            </w:pPr>
            <w:r>
              <w:rPr>
                <w:i/>
                <w:color w:val="741B46"/>
                <w:sz w:val="24"/>
              </w:rPr>
              <w:t xml:space="preserve">Koyaanisqatsi </w:t>
            </w:r>
            <w:r>
              <w:rPr>
                <w:color w:val="741B46"/>
                <w:sz w:val="24"/>
              </w:rPr>
              <w:t>(1982)</w:t>
            </w:r>
          </w:p>
        </w:tc>
        <w:tc>
          <w:tcPr>
            <w:tcW w:w="3570" w:type="dxa"/>
          </w:tcPr>
          <w:p w14:paraId="58F6C3CC" w14:textId="77777777" w:rsidR="00B028C2" w:rsidRDefault="00B028C2" w:rsidP="00C17C90">
            <w:pPr>
              <w:pStyle w:val="TableParagraph"/>
              <w:spacing w:before="7"/>
              <w:rPr>
                <w:sz w:val="29"/>
              </w:rPr>
            </w:pPr>
          </w:p>
          <w:p w14:paraId="0DC23E4E" w14:textId="77777777" w:rsidR="00B028C2" w:rsidRDefault="00B028C2" w:rsidP="00C17C90">
            <w:pPr>
              <w:pStyle w:val="TableParagraph"/>
              <w:spacing w:before="1" w:line="232" w:lineRule="auto"/>
              <w:ind w:left="36" w:right="121"/>
              <w:rPr>
                <w:sz w:val="24"/>
              </w:rPr>
            </w:pPr>
            <w:r>
              <w:rPr>
                <w:color w:val="741B46"/>
                <w:sz w:val="24"/>
              </w:rPr>
              <w:t>To what extent are specific features of Soviet montage theory faithfully employed in a contemporary experimental film?</w:t>
            </w:r>
          </w:p>
        </w:tc>
      </w:tr>
    </w:tbl>
    <w:p w14:paraId="00B3B3A9" w14:textId="77777777" w:rsidR="0058425E" w:rsidRDefault="0058425E">
      <w:pPr>
        <w:pStyle w:val="BodyText"/>
        <w:rPr>
          <w:sz w:val="22"/>
        </w:rPr>
      </w:pPr>
    </w:p>
    <w:p w14:paraId="09001D3C" w14:textId="66BDAEDC" w:rsidR="0058425E" w:rsidRDefault="0058425E">
      <w:pPr>
        <w:pStyle w:val="BodyText"/>
        <w:spacing w:before="10"/>
        <w:rPr>
          <w:sz w:val="29"/>
        </w:rPr>
      </w:pPr>
    </w:p>
    <w:p w14:paraId="15EA2CDA" w14:textId="77777777" w:rsidR="00B028C2" w:rsidRDefault="00B028C2">
      <w:pPr>
        <w:pStyle w:val="BodyText"/>
        <w:spacing w:before="10"/>
        <w:rPr>
          <w:sz w:val="29"/>
        </w:rPr>
      </w:pPr>
    </w:p>
    <w:p w14:paraId="2513F5DA" w14:textId="77777777" w:rsidR="00B028C2" w:rsidRDefault="00B028C2">
      <w:pPr>
        <w:pStyle w:val="BodyText"/>
        <w:spacing w:before="10"/>
        <w:rPr>
          <w:sz w:val="29"/>
        </w:rPr>
      </w:pPr>
    </w:p>
    <w:p w14:paraId="646E3B2C" w14:textId="77777777" w:rsidR="0058425E" w:rsidRDefault="0089257E">
      <w:pPr>
        <w:pStyle w:val="Heading1"/>
        <w:numPr>
          <w:ilvl w:val="2"/>
          <w:numId w:val="16"/>
        </w:numPr>
        <w:tabs>
          <w:tab w:val="left" w:pos="4596"/>
        </w:tabs>
        <w:ind w:hanging="362"/>
        <w:jc w:val="left"/>
      </w:pPr>
      <w:r>
        <w:rPr>
          <w:color w:val="341B74"/>
        </w:rPr>
        <w:lastRenderedPageBreak/>
        <w:t>Final Decisions</w:t>
      </w:r>
    </w:p>
    <w:p w14:paraId="73E0EB0C" w14:textId="77777777" w:rsidR="0058425E" w:rsidRDefault="0089257E">
      <w:pPr>
        <w:spacing w:before="54" w:line="268" w:lineRule="auto"/>
        <w:ind w:left="136" w:right="520"/>
      </w:pPr>
      <w:r>
        <w:t xml:space="preserve">Using your topic options in the table above, select </w:t>
      </w:r>
      <w:r>
        <w:rPr>
          <w:b/>
        </w:rPr>
        <w:t xml:space="preserve">ONE </w:t>
      </w:r>
      <w:r>
        <w:t>to be your final topic for this Comparative Study task. NOTE: There are examples from the IB of what this should look like below this table.</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7"/>
        <w:gridCol w:w="2417"/>
        <w:gridCol w:w="1816"/>
        <w:gridCol w:w="1876"/>
        <w:gridCol w:w="2176"/>
      </w:tblGrid>
      <w:tr w:rsidR="0058425E" w14:paraId="2398A7A7" w14:textId="77777777">
        <w:trPr>
          <w:trHeight w:val="1556"/>
        </w:trPr>
        <w:tc>
          <w:tcPr>
            <w:tcW w:w="2477" w:type="dxa"/>
            <w:shd w:val="clear" w:color="auto" w:fill="E9D0DB"/>
          </w:tcPr>
          <w:p w14:paraId="16A62EA3" w14:textId="77777777" w:rsidR="0058425E" w:rsidRDefault="0089257E">
            <w:pPr>
              <w:pStyle w:val="TableParagraph"/>
              <w:spacing w:before="103"/>
              <w:ind w:left="100" w:right="470"/>
              <w:rPr>
                <w:b/>
              </w:rPr>
            </w:pPr>
            <w:r>
              <w:rPr>
                <w:b/>
              </w:rPr>
              <w:t>Your Chosen Area of Film Focus</w:t>
            </w:r>
          </w:p>
        </w:tc>
        <w:tc>
          <w:tcPr>
            <w:tcW w:w="2417" w:type="dxa"/>
            <w:shd w:val="clear" w:color="auto" w:fill="E9D0DB"/>
          </w:tcPr>
          <w:p w14:paraId="0057DFB0" w14:textId="77777777" w:rsidR="0058425E" w:rsidRDefault="0089257E">
            <w:pPr>
              <w:pStyle w:val="TableParagraph"/>
              <w:spacing w:before="103"/>
              <w:ind w:left="101"/>
              <w:rPr>
                <w:b/>
              </w:rPr>
            </w:pPr>
            <w:r>
              <w:rPr>
                <w:b/>
              </w:rPr>
              <w:t>Film 1</w:t>
            </w:r>
          </w:p>
        </w:tc>
        <w:tc>
          <w:tcPr>
            <w:tcW w:w="1816" w:type="dxa"/>
            <w:shd w:val="clear" w:color="auto" w:fill="E9D0DB"/>
          </w:tcPr>
          <w:p w14:paraId="462D0674" w14:textId="77777777" w:rsidR="0058425E" w:rsidRDefault="0089257E">
            <w:pPr>
              <w:pStyle w:val="TableParagraph"/>
              <w:spacing w:before="103"/>
              <w:ind w:left="101"/>
              <w:rPr>
                <w:b/>
              </w:rPr>
            </w:pPr>
            <w:r>
              <w:rPr>
                <w:b/>
              </w:rPr>
              <w:t>Film 2</w:t>
            </w:r>
          </w:p>
        </w:tc>
        <w:tc>
          <w:tcPr>
            <w:tcW w:w="1876" w:type="dxa"/>
            <w:shd w:val="clear" w:color="auto" w:fill="E9D0DB"/>
          </w:tcPr>
          <w:p w14:paraId="485D6DBA" w14:textId="77777777" w:rsidR="0058425E" w:rsidRDefault="0089257E">
            <w:pPr>
              <w:pStyle w:val="TableParagraph"/>
              <w:spacing w:before="103"/>
              <w:ind w:left="101" w:right="244"/>
              <w:rPr>
                <w:b/>
              </w:rPr>
            </w:pPr>
            <w:r>
              <w:rPr>
                <w:b/>
              </w:rPr>
              <w:t>Contrasting Cultural Context</w:t>
            </w:r>
          </w:p>
        </w:tc>
        <w:tc>
          <w:tcPr>
            <w:tcW w:w="2176" w:type="dxa"/>
            <w:shd w:val="clear" w:color="auto" w:fill="E9D0DB"/>
          </w:tcPr>
          <w:p w14:paraId="43475BC7" w14:textId="50E69E08" w:rsidR="0058425E" w:rsidRDefault="0089257E">
            <w:pPr>
              <w:pStyle w:val="TableParagraph"/>
              <w:spacing w:before="103"/>
              <w:ind w:left="102" w:right="80"/>
              <w:rPr>
                <w:b/>
              </w:rPr>
            </w:pPr>
            <w:r>
              <w:rPr>
                <w:b/>
              </w:rPr>
              <w:t>Topic for Comparative Study practice task (</w:t>
            </w:r>
            <w:r w:rsidR="00AD7764">
              <w:rPr>
                <w:b/>
              </w:rPr>
              <w:t xml:space="preserve">can be </w:t>
            </w:r>
            <w:r>
              <w:rPr>
                <w:b/>
              </w:rPr>
              <w:t>written as a research question)</w:t>
            </w:r>
          </w:p>
        </w:tc>
      </w:tr>
      <w:tr w:rsidR="0058425E" w14:paraId="0D5FC669" w14:textId="77777777">
        <w:trPr>
          <w:trHeight w:val="505"/>
        </w:trPr>
        <w:tc>
          <w:tcPr>
            <w:tcW w:w="2477" w:type="dxa"/>
          </w:tcPr>
          <w:p w14:paraId="32647AA6" w14:textId="77777777" w:rsidR="0058425E" w:rsidRDefault="0058425E">
            <w:pPr>
              <w:pStyle w:val="TableParagraph"/>
              <w:rPr>
                <w:rFonts w:ascii="Times New Roman"/>
              </w:rPr>
            </w:pPr>
          </w:p>
        </w:tc>
        <w:tc>
          <w:tcPr>
            <w:tcW w:w="2417" w:type="dxa"/>
          </w:tcPr>
          <w:p w14:paraId="53C208FF" w14:textId="77777777" w:rsidR="0058425E" w:rsidRDefault="0058425E">
            <w:pPr>
              <w:pStyle w:val="TableParagraph"/>
              <w:rPr>
                <w:rFonts w:ascii="Times New Roman"/>
              </w:rPr>
            </w:pPr>
          </w:p>
        </w:tc>
        <w:tc>
          <w:tcPr>
            <w:tcW w:w="1816" w:type="dxa"/>
          </w:tcPr>
          <w:p w14:paraId="55DFFE8B" w14:textId="77777777" w:rsidR="0058425E" w:rsidRDefault="0058425E">
            <w:pPr>
              <w:pStyle w:val="TableParagraph"/>
              <w:rPr>
                <w:rFonts w:ascii="Times New Roman"/>
              </w:rPr>
            </w:pPr>
          </w:p>
        </w:tc>
        <w:tc>
          <w:tcPr>
            <w:tcW w:w="1876" w:type="dxa"/>
          </w:tcPr>
          <w:p w14:paraId="0D350785" w14:textId="77777777" w:rsidR="0058425E" w:rsidRDefault="0058425E">
            <w:pPr>
              <w:pStyle w:val="TableParagraph"/>
              <w:rPr>
                <w:rFonts w:ascii="Times New Roman"/>
              </w:rPr>
            </w:pPr>
          </w:p>
        </w:tc>
        <w:tc>
          <w:tcPr>
            <w:tcW w:w="2176" w:type="dxa"/>
          </w:tcPr>
          <w:p w14:paraId="466E37CE" w14:textId="77777777" w:rsidR="0058425E" w:rsidRDefault="0058425E">
            <w:pPr>
              <w:pStyle w:val="TableParagraph"/>
              <w:rPr>
                <w:rFonts w:ascii="Times New Roman"/>
              </w:rPr>
            </w:pPr>
          </w:p>
        </w:tc>
      </w:tr>
    </w:tbl>
    <w:p w14:paraId="2E4B6530" w14:textId="77777777" w:rsidR="0058425E" w:rsidRDefault="0058425E">
      <w:pPr>
        <w:pStyle w:val="BodyText"/>
        <w:rPr>
          <w:sz w:val="22"/>
        </w:rPr>
      </w:pPr>
    </w:p>
    <w:p w14:paraId="1D75C160" w14:textId="77777777" w:rsidR="0058425E" w:rsidRDefault="0058425E">
      <w:pPr>
        <w:pStyle w:val="BodyText"/>
        <w:spacing w:before="11"/>
        <w:rPr>
          <w:sz w:val="19"/>
        </w:rPr>
      </w:pPr>
    </w:p>
    <w:p w14:paraId="7150FA20" w14:textId="77777777" w:rsidR="00F62DB6" w:rsidRDefault="00F62DB6">
      <w:pPr>
        <w:pStyle w:val="BodyText"/>
        <w:spacing w:before="11"/>
        <w:rPr>
          <w:sz w:val="19"/>
        </w:rPr>
      </w:pPr>
    </w:p>
    <w:p w14:paraId="4A98882C" w14:textId="77777777" w:rsidR="00F62DB6" w:rsidRDefault="00F62DB6">
      <w:pPr>
        <w:pStyle w:val="BodyText"/>
        <w:spacing w:before="11"/>
        <w:rPr>
          <w:sz w:val="19"/>
        </w:rPr>
      </w:pPr>
    </w:p>
    <w:p w14:paraId="58ACE536" w14:textId="77777777" w:rsidR="00F62DB6" w:rsidRDefault="00F62DB6">
      <w:pPr>
        <w:pStyle w:val="BodyText"/>
        <w:spacing w:before="11"/>
        <w:rPr>
          <w:sz w:val="19"/>
        </w:rPr>
      </w:pPr>
    </w:p>
    <w:p w14:paraId="7BE231AA" w14:textId="77777777" w:rsidR="0058425E" w:rsidRDefault="0089257E">
      <w:pPr>
        <w:pStyle w:val="Heading1"/>
        <w:numPr>
          <w:ilvl w:val="2"/>
          <w:numId w:val="16"/>
        </w:numPr>
        <w:tabs>
          <w:tab w:val="left" w:pos="4010"/>
        </w:tabs>
        <w:spacing w:after="54"/>
        <w:ind w:left="4009"/>
        <w:jc w:val="left"/>
      </w:pPr>
      <w:r>
        <w:rPr>
          <w:color w:val="341B74"/>
        </w:rPr>
        <w:t>Developing Your Topic</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6C78C8EA" w14:textId="77777777">
        <w:trPr>
          <w:trHeight w:val="1015"/>
        </w:trPr>
        <w:tc>
          <w:tcPr>
            <w:tcW w:w="5359" w:type="dxa"/>
            <w:shd w:val="clear" w:color="auto" w:fill="CFE2F2"/>
          </w:tcPr>
          <w:p w14:paraId="2F9839ED" w14:textId="77777777" w:rsidR="0058425E" w:rsidRDefault="0089257E">
            <w:pPr>
              <w:pStyle w:val="TableParagraph"/>
              <w:spacing w:before="103"/>
              <w:ind w:left="100" w:right="170"/>
              <w:rPr>
                <w:b/>
              </w:rPr>
            </w:pPr>
            <w:r>
              <w:rPr>
                <w:b/>
              </w:rPr>
              <w:t>Develop 3-5 main arguments that can be made about your topic based on your research question and chosen film focus.</w:t>
            </w:r>
          </w:p>
        </w:tc>
        <w:tc>
          <w:tcPr>
            <w:tcW w:w="5359" w:type="dxa"/>
            <w:shd w:val="clear" w:color="auto" w:fill="CFE2F2"/>
          </w:tcPr>
          <w:p w14:paraId="7DF2F39D" w14:textId="77777777" w:rsidR="0058425E" w:rsidRDefault="0089257E">
            <w:pPr>
              <w:pStyle w:val="TableParagraph"/>
              <w:spacing w:before="103"/>
              <w:ind w:left="101" w:right="457"/>
              <w:rPr>
                <w:b/>
              </w:rPr>
            </w:pPr>
            <w:r>
              <w:rPr>
                <w:b/>
              </w:rPr>
              <w:t>Brainstorm how you could support these arguments within your video essay.</w:t>
            </w:r>
          </w:p>
        </w:tc>
      </w:tr>
      <w:tr w:rsidR="0058425E" w14:paraId="1A3AA219" w14:textId="77777777">
        <w:trPr>
          <w:trHeight w:val="475"/>
        </w:trPr>
        <w:tc>
          <w:tcPr>
            <w:tcW w:w="5359" w:type="dxa"/>
          </w:tcPr>
          <w:p w14:paraId="70C0B503" w14:textId="77777777" w:rsidR="0058425E" w:rsidRDefault="0058425E">
            <w:pPr>
              <w:pStyle w:val="TableParagraph"/>
              <w:rPr>
                <w:rFonts w:ascii="Times New Roman"/>
              </w:rPr>
            </w:pPr>
          </w:p>
          <w:p w14:paraId="2BED259C" w14:textId="77777777" w:rsidR="007439EC" w:rsidRDefault="007439EC">
            <w:pPr>
              <w:pStyle w:val="TableParagraph"/>
              <w:rPr>
                <w:rFonts w:ascii="Times New Roman"/>
              </w:rPr>
            </w:pPr>
          </w:p>
          <w:p w14:paraId="43C88C57" w14:textId="77777777" w:rsidR="007439EC" w:rsidRDefault="007439EC">
            <w:pPr>
              <w:pStyle w:val="TableParagraph"/>
              <w:rPr>
                <w:rFonts w:ascii="Times New Roman"/>
              </w:rPr>
            </w:pPr>
          </w:p>
          <w:p w14:paraId="7FBCC80F" w14:textId="77777777" w:rsidR="007439EC" w:rsidRDefault="007439EC">
            <w:pPr>
              <w:pStyle w:val="TableParagraph"/>
              <w:rPr>
                <w:rFonts w:ascii="Times New Roman"/>
              </w:rPr>
            </w:pPr>
          </w:p>
          <w:p w14:paraId="0853DB38" w14:textId="77777777" w:rsidR="007439EC" w:rsidRDefault="007439EC">
            <w:pPr>
              <w:pStyle w:val="TableParagraph"/>
              <w:rPr>
                <w:rFonts w:ascii="Times New Roman"/>
              </w:rPr>
            </w:pPr>
          </w:p>
          <w:p w14:paraId="140D98E3" w14:textId="77777777" w:rsidR="007439EC" w:rsidRDefault="007439EC">
            <w:pPr>
              <w:pStyle w:val="TableParagraph"/>
              <w:rPr>
                <w:rFonts w:ascii="Times New Roman"/>
              </w:rPr>
            </w:pPr>
          </w:p>
        </w:tc>
        <w:tc>
          <w:tcPr>
            <w:tcW w:w="5359" w:type="dxa"/>
          </w:tcPr>
          <w:p w14:paraId="68AEF003" w14:textId="77777777" w:rsidR="0058425E" w:rsidRDefault="0058425E">
            <w:pPr>
              <w:pStyle w:val="TableParagraph"/>
              <w:rPr>
                <w:rFonts w:ascii="Times New Roman"/>
              </w:rPr>
            </w:pPr>
          </w:p>
        </w:tc>
      </w:tr>
      <w:tr w:rsidR="0058425E" w14:paraId="3AF761D4" w14:textId="77777777">
        <w:trPr>
          <w:trHeight w:val="475"/>
        </w:trPr>
        <w:tc>
          <w:tcPr>
            <w:tcW w:w="5359" w:type="dxa"/>
          </w:tcPr>
          <w:p w14:paraId="566947FC" w14:textId="77777777" w:rsidR="0058425E" w:rsidRDefault="0058425E">
            <w:pPr>
              <w:pStyle w:val="TableParagraph"/>
              <w:rPr>
                <w:rFonts w:ascii="Times New Roman"/>
              </w:rPr>
            </w:pPr>
          </w:p>
          <w:p w14:paraId="1FFB8383" w14:textId="77777777" w:rsidR="007439EC" w:rsidRDefault="007439EC">
            <w:pPr>
              <w:pStyle w:val="TableParagraph"/>
              <w:rPr>
                <w:rFonts w:ascii="Times New Roman"/>
              </w:rPr>
            </w:pPr>
          </w:p>
          <w:p w14:paraId="0EF100D3" w14:textId="77777777" w:rsidR="007439EC" w:rsidRDefault="007439EC">
            <w:pPr>
              <w:pStyle w:val="TableParagraph"/>
              <w:rPr>
                <w:rFonts w:ascii="Times New Roman"/>
              </w:rPr>
            </w:pPr>
          </w:p>
          <w:p w14:paraId="4EB95606" w14:textId="77777777" w:rsidR="007439EC" w:rsidRDefault="007439EC">
            <w:pPr>
              <w:pStyle w:val="TableParagraph"/>
              <w:rPr>
                <w:rFonts w:ascii="Times New Roman"/>
              </w:rPr>
            </w:pPr>
          </w:p>
          <w:p w14:paraId="372606F0" w14:textId="77777777" w:rsidR="007439EC" w:rsidRDefault="007439EC">
            <w:pPr>
              <w:pStyle w:val="TableParagraph"/>
              <w:rPr>
                <w:rFonts w:ascii="Times New Roman"/>
              </w:rPr>
            </w:pPr>
          </w:p>
          <w:p w14:paraId="48E4E819" w14:textId="77777777" w:rsidR="007439EC" w:rsidRDefault="007439EC">
            <w:pPr>
              <w:pStyle w:val="TableParagraph"/>
              <w:rPr>
                <w:rFonts w:ascii="Times New Roman"/>
              </w:rPr>
            </w:pPr>
          </w:p>
        </w:tc>
        <w:tc>
          <w:tcPr>
            <w:tcW w:w="5359" w:type="dxa"/>
          </w:tcPr>
          <w:p w14:paraId="10A8E8CB" w14:textId="77777777" w:rsidR="0058425E" w:rsidRDefault="0058425E">
            <w:pPr>
              <w:pStyle w:val="TableParagraph"/>
              <w:rPr>
                <w:rFonts w:ascii="Times New Roman"/>
              </w:rPr>
            </w:pPr>
          </w:p>
        </w:tc>
      </w:tr>
      <w:tr w:rsidR="0058425E" w14:paraId="326B25D4" w14:textId="77777777">
        <w:trPr>
          <w:trHeight w:val="475"/>
        </w:trPr>
        <w:tc>
          <w:tcPr>
            <w:tcW w:w="5359" w:type="dxa"/>
          </w:tcPr>
          <w:p w14:paraId="3F70D0B1" w14:textId="77777777" w:rsidR="0058425E" w:rsidRDefault="0058425E">
            <w:pPr>
              <w:pStyle w:val="TableParagraph"/>
              <w:rPr>
                <w:rFonts w:ascii="Times New Roman"/>
              </w:rPr>
            </w:pPr>
          </w:p>
          <w:p w14:paraId="6602E57F" w14:textId="77777777" w:rsidR="007439EC" w:rsidRDefault="007439EC">
            <w:pPr>
              <w:pStyle w:val="TableParagraph"/>
              <w:rPr>
                <w:rFonts w:ascii="Times New Roman"/>
              </w:rPr>
            </w:pPr>
          </w:p>
          <w:p w14:paraId="182B391E" w14:textId="77777777" w:rsidR="007439EC" w:rsidRDefault="007439EC">
            <w:pPr>
              <w:pStyle w:val="TableParagraph"/>
              <w:rPr>
                <w:rFonts w:ascii="Times New Roman"/>
              </w:rPr>
            </w:pPr>
          </w:p>
          <w:p w14:paraId="4D3AF0AA" w14:textId="77777777" w:rsidR="007439EC" w:rsidRDefault="007439EC">
            <w:pPr>
              <w:pStyle w:val="TableParagraph"/>
              <w:rPr>
                <w:rFonts w:ascii="Times New Roman"/>
              </w:rPr>
            </w:pPr>
          </w:p>
          <w:p w14:paraId="692F8F82" w14:textId="77777777" w:rsidR="007439EC" w:rsidRDefault="007439EC">
            <w:pPr>
              <w:pStyle w:val="TableParagraph"/>
              <w:rPr>
                <w:rFonts w:ascii="Times New Roman"/>
              </w:rPr>
            </w:pPr>
          </w:p>
          <w:p w14:paraId="60A161B0" w14:textId="77777777" w:rsidR="007439EC" w:rsidRDefault="007439EC">
            <w:pPr>
              <w:pStyle w:val="TableParagraph"/>
              <w:rPr>
                <w:rFonts w:ascii="Times New Roman"/>
              </w:rPr>
            </w:pPr>
          </w:p>
        </w:tc>
        <w:tc>
          <w:tcPr>
            <w:tcW w:w="5359" w:type="dxa"/>
          </w:tcPr>
          <w:p w14:paraId="2A2D999F" w14:textId="77777777" w:rsidR="0058425E" w:rsidRDefault="0058425E">
            <w:pPr>
              <w:pStyle w:val="TableParagraph"/>
              <w:rPr>
                <w:rFonts w:ascii="Times New Roman"/>
              </w:rPr>
            </w:pPr>
          </w:p>
        </w:tc>
      </w:tr>
      <w:tr w:rsidR="0058425E" w14:paraId="65E2E4E8" w14:textId="77777777">
        <w:trPr>
          <w:trHeight w:val="475"/>
        </w:trPr>
        <w:tc>
          <w:tcPr>
            <w:tcW w:w="5359" w:type="dxa"/>
          </w:tcPr>
          <w:p w14:paraId="53971147" w14:textId="77777777" w:rsidR="0058425E" w:rsidRDefault="0058425E">
            <w:pPr>
              <w:pStyle w:val="TableParagraph"/>
              <w:rPr>
                <w:rFonts w:ascii="Times New Roman"/>
              </w:rPr>
            </w:pPr>
          </w:p>
          <w:p w14:paraId="657EB3C5" w14:textId="77777777" w:rsidR="007439EC" w:rsidRDefault="007439EC">
            <w:pPr>
              <w:pStyle w:val="TableParagraph"/>
              <w:rPr>
                <w:rFonts w:ascii="Times New Roman"/>
              </w:rPr>
            </w:pPr>
          </w:p>
          <w:p w14:paraId="48C38ABF" w14:textId="77777777" w:rsidR="007439EC" w:rsidRDefault="007439EC">
            <w:pPr>
              <w:pStyle w:val="TableParagraph"/>
              <w:rPr>
                <w:rFonts w:ascii="Times New Roman"/>
              </w:rPr>
            </w:pPr>
          </w:p>
          <w:p w14:paraId="10AE96BC" w14:textId="77777777" w:rsidR="007439EC" w:rsidRDefault="007439EC">
            <w:pPr>
              <w:pStyle w:val="TableParagraph"/>
              <w:rPr>
                <w:rFonts w:ascii="Times New Roman"/>
              </w:rPr>
            </w:pPr>
          </w:p>
          <w:p w14:paraId="14D95981" w14:textId="77777777" w:rsidR="007439EC" w:rsidRDefault="007439EC">
            <w:pPr>
              <w:pStyle w:val="TableParagraph"/>
              <w:rPr>
                <w:rFonts w:ascii="Times New Roman"/>
              </w:rPr>
            </w:pPr>
          </w:p>
          <w:p w14:paraId="714B6DF8" w14:textId="77777777" w:rsidR="007439EC" w:rsidRDefault="007439EC">
            <w:pPr>
              <w:pStyle w:val="TableParagraph"/>
              <w:rPr>
                <w:rFonts w:ascii="Times New Roman"/>
              </w:rPr>
            </w:pPr>
          </w:p>
        </w:tc>
        <w:tc>
          <w:tcPr>
            <w:tcW w:w="5359" w:type="dxa"/>
          </w:tcPr>
          <w:p w14:paraId="75C6C790" w14:textId="77777777" w:rsidR="0058425E" w:rsidRDefault="0058425E">
            <w:pPr>
              <w:pStyle w:val="TableParagraph"/>
              <w:rPr>
                <w:rFonts w:ascii="Times New Roman"/>
              </w:rPr>
            </w:pPr>
          </w:p>
        </w:tc>
      </w:tr>
      <w:tr w:rsidR="0058425E" w14:paraId="446504CF" w14:textId="77777777">
        <w:trPr>
          <w:trHeight w:val="475"/>
        </w:trPr>
        <w:tc>
          <w:tcPr>
            <w:tcW w:w="5359" w:type="dxa"/>
          </w:tcPr>
          <w:p w14:paraId="4C749363" w14:textId="77777777" w:rsidR="0058425E" w:rsidRDefault="0058425E">
            <w:pPr>
              <w:pStyle w:val="TableParagraph"/>
              <w:rPr>
                <w:rFonts w:ascii="Times New Roman"/>
              </w:rPr>
            </w:pPr>
          </w:p>
          <w:p w14:paraId="2F472784" w14:textId="77777777" w:rsidR="007439EC" w:rsidRDefault="007439EC">
            <w:pPr>
              <w:pStyle w:val="TableParagraph"/>
              <w:rPr>
                <w:rFonts w:ascii="Times New Roman"/>
              </w:rPr>
            </w:pPr>
          </w:p>
          <w:p w14:paraId="57C3B1AB" w14:textId="77777777" w:rsidR="007439EC" w:rsidRDefault="007439EC">
            <w:pPr>
              <w:pStyle w:val="TableParagraph"/>
              <w:rPr>
                <w:rFonts w:ascii="Times New Roman"/>
              </w:rPr>
            </w:pPr>
          </w:p>
          <w:p w14:paraId="0983C83D" w14:textId="77777777" w:rsidR="007439EC" w:rsidRDefault="007439EC">
            <w:pPr>
              <w:pStyle w:val="TableParagraph"/>
              <w:rPr>
                <w:rFonts w:ascii="Times New Roman"/>
              </w:rPr>
            </w:pPr>
          </w:p>
          <w:p w14:paraId="1FA57AD8" w14:textId="77777777" w:rsidR="007439EC" w:rsidRDefault="007439EC">
            <w:pPr>
              <w:pStyle w:val="TableParagraph"/>
              <w:rPr>
                <w:rFonts w:ascii="Times New Roman"/>
              </w:rPr>
            </w:pPr>
          </w:p>
          <w:p w14:paraId="2A666A2A" w14:textId="77777777" w:rsidR="007439EC" w:rsidRDefault="007439EC">
            <w:pPr>
              <w:pStyle w:val="TableParagraph"/>
              <w:rPr>
                <w:rFonts w:ascii="Times New Roman"/>
              </w:rPr>
            </w:pPr>
          </w:p>
        </w:tc>
        <w:tc>
          <w:tcPr>
            <w:tcW w:w="5359" w:type="dxa"/>
          </w:tcPr>
          <w:p w14:paraId="3603A1DA" w14:textId="77777777" w:rsidR="0058425E" w:rsidRDefault="0058425E">
            <w:pPr>
              <w:pStyle w:val="TableParagraph"/>
              <w:rPr>
                <w:rFonts w:ascii="Times New Roman"/>
              </w:rPr>
            </w:pPr>
          </w:p>
        </w:tc>
      </w:tr>
    </w:tbl>
    <w:p w14:paraId="72764027" w14:textId="77777777" w:rsidR="0058425E" w:rsidRDefault="0058425E">
      <w:pPr>
        <w:pStyle w:val="BodyText"/>
        <w:spacing w:before="4"/>
        <w:rPr>
          <w:b/>
          <w:sz w:val="49"/>
        </w:rPr>
      </w:pPr>
    </w:p>
    <w:p w14:paraId="3D8818E5" w14:textId="77777777" w:rsidR="00F62DB6" w:rsidRDefault="00F62DB6">
      <w:pPr>
        <w:pStyle w:val="BodyText"/>
        <w:spacing w:before="4"/>
        <w:rPr>
          <w:b/>
          <w:sz w:val="49"/>
        </w:rPr>
      </w:pPr>
    </w:p>
    <w:p w14:paraId="1FAEC015" w14:textId="79E3203B" w:rsidR="007439EC" w:rsidRDefault="007439EC">
      <w:pPr>
        <w:pStyle w:val="BodyText"/>
        <w:spacing w:before="4"/>
        <w:rPr>
          <w:b/>
          <w:sz w:val="49"/>
        </w:rPr>
      </w:pPr>
    </w:p>
    <w:p w14:paraId="19587C6F" w14:textId="77777777" w:rsidR="00B028C2" w:rsidRDefault="00B028C2">
      <w:pPr>
        <w:pStyle w:val="BodyText"/>
        <w:spacing w:before="4"/>
        <w:rPr>
          <w:b/>
          <w:sz w:val="49"/>
        </w:rPr>
      </w:pPr>
    </w:p>
    <w:p w14:paraId="0E0BA65F" w14:textId="77777777" w:rsidR="0058425E" w:rsidRDefault="0089257E">
      <w:pPr>
        <w:pStyle w:val="ListParagraph"/>
        <w:numPr>
          <w:ilvl w:val="2"/>
          <w:numId w:val="16"/>
        </w:numPr>
        <w:tabs>
          <w:tab w:val="left" w:pos="2704"/>
        </w:tabs>
        <w:spacing w:before="1" w:after="53"/>
        <w:ind w:left="2703"/>
        <w:jc w:val="left"/>
        <w:rPr>
          <w:b/>
          <w:sz w:val="36"/>
        </w:rPr>
      </w:pPr>
      <w:r>
        <w:rPr>
          <w:b/>
          <w:color w:val="341B74"/>
          <w:sz w:val="36"/>
        </w:rPr>
        <w:t>Selecting Supporting Evidence (Primary)</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6908C52A" w14:textId="77777777">
        <w:trPr>
          <w:trHeight w:val="1015"/>
        </w:trPr>
        <w:tc>
          <w:tcPr>
            <w:tcW w:w="5359" w:type="dxa"/>
            <w:shd w:val="clear" w:color="auto" w:fill="CFE2F2"/>
          </w:tcPr>
          <w:p w14:paraId="6FFA3B96" w14:textId="77777777" w:rsidR="0058425E" w:rsidRDefault="0089257E">
            <w:pPr>
              <w:pStyle w:val="TableParagraph"/>
              <w:spacing w:before="103"/>
              <w:ind w:left="100" w:right="276"/>
              <w:rPr>
                <w:b/>
              </w:rPr>
            </w:pPr>
            <w:r>
              <w:rPr>
                <w:b/>
              </w:rPr>
              <w:t>Identify at least 15 scenes from your chosen films that will help support the arguments you have outlined above. Screen clip a frame from each scene below.</w:t>
            </w:r>
          </w:p>
        </w:tc>
        <w:tc>
          <w:tcPr>
            <w:tcW w:w="5359" w:type="dxa"/>
            <w:shd w:val="clear" w:color="auto" w:fill="CFE2F2"/>
          </w:tcPr>
          <w:p w14:paraId="6DCCE8B8" w14:textId="77777777" w:rsidR="0058425E" w:rsidRDefault="0089257E">
            <w:pPr>
              <w:pStyle w:val="TableParagraph"/>
              <w:spacing w:before="103"/>
              <w:ind w:left="101" w:right="271"/>
              <w:rPr>
                <w:b/>
              </w:rPr>
            </w:pPr>
            <w:r>
              <w:rPr>
                <w:b/>
              </w:rPr>
              <w:t>Write notes about how this scene helps support your argument. (These notes will help form your voice over narration.)</w:t>
            </w:r>
          </w:p>
        </w:tc>
      </w:tr>
      <w:tr w:rsidR="0058425E" w14:paraId="1499D185" w14:textId="77777777">
        <w:trPr>
          <w:trHeight w:val="475"/>
        </w:trPr>
        <w:tc>
          <w:tcPr>
            <w:tcW w:w="5359" w:type="dxa"/>
          </w:tcPr>
          <w:p w14:paraId="1080D2DF" w14:textId="77777777" w:rsidR="0058425E" w:rsidRDefault="0058425E">
            <w:pPr>
              <w:pStyle w:val="TableParagraph"/>
              <w:rPr>
                <w:rFonts w:ascii="Times New Roman"/>
              </w:rPr>
            </w:pPr>
          </w:p>
        </w:tc>
        <w:tc>
          <w:tcPr>
            <w:tcW w:w="5359" w:type="dxa"/>
          </w:tcPr>
          <w:p w14:paraId="39267D18" w14:textId="77777777" w:rsidR="0058425E" w:rsidRDefault="0058425E">
            <w:pPr>
              <w:pStyle w:val="TableParagraph"/>
              <w:rPr>
                <w:rFonts w:ascii="Times New Roman"/>
              </w:rPr>
            </w:pPr>
          </w:p>
        </w:tc>
      </w:tr>
      <w:tr w:rsidR="00DE269E" w14:paraId="62ABE7FF" w14:textId="77777777">
        <w:trPr>
          <w:trHeight w:val="475"/>
        </w:trPr>
        <w:tc>
          <w:tcPr>
            <w:tcW w:w="5359" w:type="dxa"/>
          </w:tcPr>
          <w:p w14:paraId="54198A62" w14:textId="77777777" w:rsidR="00DE269E" w:rsidRDefault="00DE269E">
            <w:pPr>
              <w:pStyle w:val="TableParagraph"/>
              <w:rPr>
                <w:rFonts w:ascii="Times New Roman"/>
              </w:rPr>
            </w:pPr>
          </w:p>
        </w:tc>
        <w:tc>
          <w:tcPr>
            <w:tcW w:w="5359" w:type="dxa"/>
          </w:tcPr>
          <w:p w14:paraId="72DEA6A4" w14:textId="77777777" w:rsidR="00DE269E" w:rsidRDefault="00DE269E">
            <w:pPr>
              <w:pStyle w:val="TableParagraph"/>
              <w:rPr>
                <w:rFonts w:ascii="Times New Roman"/>
              </w:rPr>
            </w:pPr>
          </w:p>
        </w:tc>
      </w:tr>
      <w:tr w:rsidR="00DE269E" w14:paraId="7F8232E2" w14:textId="77777777">
        <w:trPr>
          <w:trHeight w:val="475"/>
        </w:trPr>
        <w:tc>
          <w:tcPr>
            <w:tcW w:w="5359" w:type="dxa"/>
          </w:tcPr>
          <w:p w14:paraId="02349ED2" w14:textId="77777777" w:rsidR="00DE269E" w:rsidRDefault="00DE269E">
            <w:pPr>
              <w:pStyle w:val="TableParagraph"/>
              <w:rPr>
                <w:rFonts w:ascii="Times New Roman"/>
              </w:rPr>
            </w:pPr>
          </w:p>
        </w:tc>
        <w:tc>
          <w:tcPr>
            <w:tcW w:w="5359" w:type="dxa"/>
          </w:tcPr>
          <w:p w14:paraId="37BD9822" w14:textId="77777777" w:rsidR="00DE269E" w:rsidRDefault="00DE269E">
            <w:pPr>
              <w:pStyle w:val="TableParagraph"/>
              <w:rPr>
                <w:rFonts w:ascii="Times New Roman"/>
              </w:rPr>
            </w:pPr>
          </w:p>
        </w:tc>
      </w:tr>
      <w:tr w:rsidR="00DE269E" w14:paraId="6E3B2214" w14:textId="77777777">
        <w:trPr>
          <w:trHeight w:val="475"/>
        </w:trPr>
        <w:tc>
          <w:tcPr>
            <w:tcW w:w="5359" w:type="dxa"/>
          </w:tcPr>
          <w:p w14:paraId="3832388B" w14:textId="77777777" w:rsidR="00DE269E" w:rsidRDefault="00DE269E">
            <w:pPr>
              <w:pStyle w:val="TableParagraph"/>
              <w:rPr>
                <w:rFonts w:ascii="Times New Roman"/>
              </w:rPr>
            </w:pPr>
          </w:p>
        </w:tc>
        <w:tc>
          <w:tcPr>
            <w:tcW w:w="5359" w:type="dxa"/>
          </w:tcPr>
          <w:p w14:paraId="79AFF446" w14:textId="77777777" w:rsidR="00DE269E" w:rsidRDefault="00DE269E">
            <w:pPr>
              <w:pStyle w:val="TableParagraph"/>
              <w:rPr>
                <w:rFonts w:ascii="Times New Roman"/>
              </w:rPr>
            </w:pPr>
          </w:p>
        </w:tc>
      </w:tr>
      <w:tr w:rsidR="00DE269E" w14:paraId="128B421E" w14:textId="77777777">
        <w:trPr>
          <w:trHeight w:val="475"/>
        </w:trPr>
        <w:tc>
          <w:tcPr>
            <w:tcW w:w="5359" w:type="dxa"/>
          </w:tcPr>
          <w:p w14:paraId="414B3EE6" w14:textId="77777777" w:rsidR="00DE269E" w:rsidRDefault="00DE269E">
            <w:pPr>
              <w:pStyle w:val="TableParagraph"/>
              <w:rPr>
                <w:rFonts w:ascii="Times New Roman"/>
              </w:rPr>
            </w:pPr>
          </w:p>
        </w:tc>
        <w:tc>
          <w:tcPr>
            <w:tcW w:w="5359" w:type="dxa"/>
          </w:tcPr>
          <w:p w14:paraId="7EB8CC87" w14:textId="77777777" w:rsidR="00DE269E" w:rsidRDefault="00DE269E">
            <w:pPr>
              <w:pStyle w:val="TableParagraph"/>
              <w:rPr>
                <w:rFonts w:ascii="Times New Roman"/>
              </w:rPr>
            </w:pPr>
          </w:p>
        </w:tc>
      </w:tr>
      <w:tr w:rsidR="00DE269E" w14:paraId="0EDA59E4" w14:textId="77777777">
        <w:trPr>
          <w:trHeight w:val="475"/>
        </w:trPr>
        <w:tc>
          <w:tcPr>
            <w:tcW w:w="5359" w:type="dxa"/>
          </w:tcPr>
          <w:p w14:paraId="69186BED" w14:textId="77777777" w:rsidR="00DE269E" w:rsidRDefault="00DE269E">
            <w:pPr>
              <w:pStyle w:val="TableParagraph"/>
              <w:rPr>
                <w:rFonts w:ascii="Times New Roman"/>
              </w:rPr>
            </w:pPr>
          </w:p>
        </w:tc>
        <w:tc>
          <w:tcPr>
            <w:tcW w:w="5359" w:type="dxa"/>
          </w:tcPr>
          <w:p w14:paraId="68F15F1A" w14:textId="77777777" w:rsidR="00DE269E" w:rsidRDefault="00DE269E">
            <w:pPr>
              <w:pStyle w:val="TableParagraph"/>
              <w:rPr>
                <w:rFonts w:ascii="Times New Roman"/>
              </w:rPr>
            </w:pPr>
          </w:p>
        </w:tc>
      </w:tr>
      <w:tr w:rsidR="00DE269E" w14:paraId="78490711" w14:textId="77777777">
        <w:trPr>
          <w:trHeight w:val="475"/>
        </w:trPr>
        <w:tc>
          <w:tcPr>
            <w:tcW w:w="5359" w:type="dxa"/>
          </w:tcPr>
          <w:p w14:paraId="216459DC" w14:textId="77777777" w:rsidR="00DE269E" w:rsidRDefault="00DE269E">
            <w:pPr>
              <w:pStyle w:val="TableParagraph"/>
              <w:rPr>
                <w:rFonts w:ascii="Times New Roman"/>
              </w:rPr>
            </w:pPr>
          </w:p>
        </w:tc>
        <w:tc>
          <w:tcPr>
            <w:tcW w:w="5359" w:type="dxa"/>
          </w:tcPr>
          <w:p w14:paraId="21D80BCA" w14:textId="77777777" w:rsidR="00DE269E" w:rsidRDefault="00DE269E">
            <w:pPr>
              <w:pStyle w:val="TableParagraph"/>
              <w:rPr>
                <w:rFonts w:ascii="Times New Roman"/>
              </w:rPr>
            </w:pPr>
          </w:p>
        </w:tc>
      </w:tr>
      <w:tr w:rsidR="00DE269E" w14:paraId="3D3568F8" w14:textId="77777777">
        <w:trPr>
          <w:trHeight w:val="475"/>
        </w:trPr>
        <w:tc>
          <w:tcPr>
            <w:tcW w:w="5359" w:type="dxa"/>
          </w:tcPr>
          <w:p w14:paraId="3E1D831B" w14:textId="77777777" w:rsidR="00DE269E" w:rsidRDefault="00DE269E">
            <w:pPr>
              <w:pStyle w:val="TableParagraph"/>
              <w:rPr>
                <w:rFonts w:ascii="Times New Roman"/>
              </w:rPr>
            </w:pPr>
          </w:p>
        </w:tc>
        <w:tc>
          <w:tcPr>
            <w:tcW w:w="5359" w:type="dxa"/>
          </w:tcPr>
          <w:p w14:paraId="0D3B7648" w14:textId="77777777" w:rsidR="00DE269E" w:rsidRDefault="00DE269E">
            <w:pPr>
              <w:pStyle w:val="TableParagraph"/>
              <w:rPr>
                <w:rFonts w:ascii="Times New Roman"/>
              </w:rPr>
            </w:pPr>
          </w:p>
        </w:tc>
      </w:tr>
      <w:tr w:rsidR="00DE269E" w14:paraId="4854B3EE" w14:textId="77777777">
        <w:trPr>
          <w:trHeight w:val="475"/>
        </w:trPr>
        <w:tc>
          <w:tcPr>
            <w:tcW w:w="5359" w:type="dxa"/>
          </w:tcPr>
          <w:p w14:paraId="2EA9E3C9" w14:textId="77777777" w:rsidR="00DE269E" w:rsidRDefault="00DE269E">
            <w:pPr>
              <w:pStyle w:val="TableParagraph"/>
              <w:rPr>
                <w:rFonts w:ascii="Times New Roman"/>
              </w:rPr>
            </w:pPr>
          </w:p>
        </w:tc>
        <w:tc>
          <w:tcPr>
            <w:tcW w:w="5359" w:type="dxa"/>
          </w:tcPr>
          <w:p w14:paraId="469474E1" w14:textId="77777777" w:rsidR="00DE269E" w:rsidRDefault="00DE269E">
            <w:pPr>
              <w:pStyle w:val="TableParagraph"/>
              <w:rPr>
                <w:rFonts w:ascii="Times New Roman"/>
              </w:rPr>
            </w:pPr>
          </w:p>
        </w:tc>
      </w:tr>
      <w:tr w:rsidR="00DE269E" w14:paraId="23F1503B" w14:textId="77777777">
        <w:trPr>
          <w:trHeight w:val="475"/>
        </w:trPr>
        <w:tc>
          <w:tcPr>
            <w:tcW w:w="5359" w:type="dxa"/>
          </w:tcPr>
          <w:p w14:paraId="338B1A0B" w14:textId="77777777" w:rsidR="00DE269E" w:rsidRDefault="00DE269E">
            <w:pPr>
              <w:pStyle w:val="TableParagraph"/>
              <w:rPr>
                <w:rFonts w:ascii="Times New Roman"/>
              </w:rPr>
            </w:pPr>
          </w:p>
        </w:tc>
        <w:tc>
          <w:tcPr>
            <w:tcW w:w="5359" w:type="dxa"/>
          </w:tcPr>
          <w:p w14:paraId="7A72DF66" w14:textId="77777777" w:rsidR="00DE269E" w:rsidRDefault="00DE269E">
            <w:pPr>
              <w:pStyle w:val="TableParagraph"/>
              <w:rPr>
                <w:rFonts w:ascii="Times New Roman"/>
              </w:rPr>
            </w:pPr>
          </w:p>
        </w:tc>
      </w:tr>
      <w:tr w:rsidR="00DE269E" w14:paraId="31373132" w14:textId="77777777">
        <w:trPr>
          <w:trHeight w:val="475"/>
        </w:trPr>
        <w:tc>
          <w:tcPr>
            <w:tcW w:w="5359" w:type="dxa"/>
          </w:tcPr>
          <w:p w14:paraId="14FDAF5A" w14:textId="77777777" w:rsidR="00DE269E" w:rsidRDefault="00DE269E">
            <w:pPr>
              <w:pStyle w:val="TableParagraph"/>
              <w:rPr>
                <w:rFonts w:ascii="Times New Roman"/>
              </w:rPr>
            </w:pPr>
          </w:p>
        </w:tc>
        <w:tc>
          <w:tcPr>
            <w:tcW w:w="5359" w:type="dxa"/>
          </w:tcPr>
          <w:p w14:paraId="633CDEAB" w14:textId="77777777" w:rsidR="00DE269E" w:rsidRDefault="00DE269E">
            <w:pPr>
              <w:pStyle w:val="TableParagraph"/>
              <w:rPr>
                <w:rFonts w:ascii="Times New Roman"/>
              </w:rPr>
            </w:pPr>
          </w:p>
        </w:tc>
      </w:tr>
      <w:tr w:rsidR="00DE269E" w14:paraId="57E7A950" w14:textId="77777777">
        <w:trPr>
          <w:trHeight w:val="475"/>
        </w:trPr>
        <w:tc>
          <w:tcPr>
            <w:tcW w:w="5359" w:type="dxa"/>
          </w:tcPr>
          <w:p w14:paraId="41BA8209" w14:textId="77777777" w:rsidR="00DE269E" w:rsidRDefault="00DE269E">
            <w:pPr>
              <w:pStyle w:val="TableParagraph"/>
              <w:rPr>
                <w:rFonts w:ascii="Times New Roman"/>
              </w:rPr>
            </w:pPr>
          </w:p>
        </w:tc>
        <w:tc>
          <w:tcPr>
            <w:tcW w:w="5359" w:type="dxa"/>
          </w:tcPr>
          <w:p w14:paraId="2B1B786D" w14:textId="77777777" w:rsidR="00DE269E" w:rsidRDefault="00DE269E">
            <w:pPr>
              <w:pStyle w:val="TableParagraph"/>
              <w:rPr>
                <w:rFonts w:ascii="Times New Roman"/>
              </w:rPr>
            </w:pPr>
          </w:p>
        </w:tc>
      </w:tr>
      <w:tr w:rsidR="00DE269E" w14:paraId="5292EEB0" w14:textId="77777777">
        <w:trPr>
          <w:trHeight w:val="475"/>
        </w:trPr>
        <w:tc>
          <w:tcPr>
            <w:tcW w:w="5359" w:type="dxa"/>
          </w:tcPr>
          <w:p w14:paraId="1A9C114C" w14:textId="77777777" w:rsidR="00DE269E" w:rsidRDefault="00DE269E">
            <w:pPr>
              <w:pStyle w:val="TableParagraph"/>
              <w:rPr>
                <w:rFonts w:ascii="Times New Roman"/>
              </w:rPr>
            </w:pPr>
          </w:p>
        </w:tc>
        <w:tc>
          <w:tcPr>
            <w:tcW w:w="5359" w:type="dxa"/>
          </w:tcPr>
          <w:p w14:paraId="705045CE" w14:textId="77777777" w:rsidR="00DE269E" w:rsidRDefault="00DE269E">
            <w:pPr>
              <w:pStyle w:val="TableParagraph"/>
              <w:rPr>
                <w:rFonts w:ascii="Times New Roman"/>
              </w:rPr>
            </w:pPr>
          </w:p>
        </w:tc>
      </w:tr>
      <w:tr w:rsidR="00DE269E" w14:paraId="5192BD57" w14:textId="77777777">
        <w:trPr>
          <w:trHeight w:val="475"/>
        </w:trPr>
        <w:tc>
          <w:tcPr>
            <w:tcW w:w="5359" w:type="dxa"/>
          </w:tcPr>
          <w:p w14:paraId="28998492" w14:textId="77777777" w:rsidR="00DE269E" w:rsidRDefault="00DE269E">
            <w:pPr>
              <w:pStyle w:val="TableParagraph"/>
              <w:rPr>
                <w:rFonts w:ascii="Times New Roman"/>
              </w:rPr>
            </w:pPr>
          </w:p>
        </w:tc>
        <w:tc>
          <w:tcPr>
            <w:tcW w:w="5359" w:type="dxa"/>
          </w:tcPr>
          <w:p w14:paraId="247FB014" w14:textId="77777777" w:rsidR="00DE269E" w:rsidRDefault="00DE269E">
            <w:pPr>
              <w:pStyle w:val="TableParagraph"/>
              <w:rPr>
                <w:rFonts w:ascii="Times New Roman"/>
              </w:rPr>
            </w:pPr>
          </w:p>
        </w:tc>
      </w:tr>
      <w:tr w:rsidR="00DE269E" w14:paraId="694E8301" w14:textId="77777777">
        <w:trPr>
          <w:trHeight w:val="475"/>
        </w:trPr>
        <w:tc>
          <w:tcPr>
            <w:tcW w:w="5359" w:type="dxa"/>
          </w:tcPr>
          <w:p w14:paraId="531D7992" w14:textId="77777777" w:rsidR="00DE269E" w:rsidRDefault="00DE269E">
            <w:pPr>
              <w:pStyle w:val="TableParagraph"/>
              <w:rPr>
                <w:rFonts w:ascii="Times New Roman"/>
              </w:rPr>
            </w:pPr>
          </w:p>
        </w:tc>
        <w:tc>
          <w:tcPr>
            <w:tcW w:w="5359" w:type="dxa"/>
          </w:tcPr>
          <w:p w14:paraId="2CCDAC0F" w14:textId="77777777" w:rsidR="00DE269E" w:rsidRDefault="00DE269E">
            <w:pPr>
              <w:pStyle w:val="TableParagraph"/>
              <w:rPr>
                <w:rFonts w:ascii="Times New Roman"/>
              </w:rPr>
            </w:pPr>
          </w:p>
        </w:tc>
      </w:tr>
      <w:tr w:rsidR="00DE269E" w14:paraId="7155C761" w14:textId="77777777">
        <w:trPr>
          <w:trHeight w:val="475"/>
        </w:trPr>
        <w:tc>
          <w:tcPr>
            <w:tcW w:w="5359" w:type="dxa"/>
          </w:tcPr>
          <w:p w14:paraId="5E714925" w14:textId="77777777" w:rsidR="00DE269E" w:rsidRDefault="00DE269E">
            <w:pPr>
              <w:pStyle w:val="TableParagraph"/>
              <w:rPr>
                <w:rFonts w:ascii="Times New Roman"/>
              </w:rPr>
            </w:pPr>
          </w:p>
        </w:tc>
        <w:tc>
          <w:tcPr>
            <w:tcW w:w="5359" w:type="dxa"/>
          </w:tcPr>
          <w:p w14:paraId="3B1009D3" w14:textId="77777777" w:rsidR="00DE269E" w:rsidRDefault="00DE269E">
            <w:pPr>
              <w:pStyle w:val="TableParagraph"/>
              <w:rPr>
                <w:rFonts w:ascii="Times New Roman"/>
              </w:rPr>
            </w:pPr>
          </w:p>
        </w:tc>
      </w:tr>
    </w:tbl>
    <w:p w14:paraId="5A3EBDEB" w14:textId="72AA71AF" w:rsidR="00F62DB6" w:rsidRDefault="00F62DB6">
      <w:pPr>
        <w:pStyle w:val="BodyText"/>
        <w:spacing w:before="4"/>
        <w:rPr>
          <w:b/>
          <w:i/>
          <w:sz w:val="27"/>
        </w:rPr>
      </w:pPr>
    </w:p>
    <w:p w14:paraId="677AA29F" w14:textId="77777777" w:rsidR="00B028C2" w:rsidRDefault="00B028C2">
      <w:pPr>
        <w:pStyle w:val="BodyText"/>
        <w:spacing w:before="4"/>
        <w:rPr>
          <w:b/>
          <w:i/>
          <w:sz w:val="27"/>
        </w:rPr>
      </w:pPr>
    </w:p>
    <w:p w14:paraId="56844F28" w14:textId="77777777" w:rsidR="0058425E" w:rsidRDefault="0089257E">
      <w:pPr>
        <w:pStyle w:val="Heading1"/>
        <w:numPr>
          <w:ilvl w:val="2"/>
          <w:numId w:val="16"/>
        </w:numPr>
        <w:tabs>
          <w:tab w:val="left" w:pos="2509"/>
        </w:tabs>
        <w:spacing w:after="54"/>
        <w:ind w:left="2508"/>
        <w:jc w:val="left"/>
      </w:pPr>
      <w:r>
        <w:rPr>
          <w:color w:val="341B74"/>
        </w:rPr>
        <w:t>Selecting Supporting Evidence (Secondary)</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9"/>
        <w:gridCol w:w="5359"/>
      </w:tblGrid>
      <w:tr w:rsidR="0058425E" w14:paraId="3393AA43" w14:textId="77777777">
        <w:trPr>
          <w:trHeight w:val="1286"/>
        </w:trPr>
        <w:tc>
          <w:tcPr>
            <w:tcW w:w="5359" w:type="dxa"/>
            <w:shd w:val="clear" w:color="auto" w:fill="CFE2F2"/>
          </w:tcPr>
          <w:p w14:paraId="2CDD8C32" w14:textId="77777777" w:rsidR="0058425E" w:rsidRDefault="0089257E">
            <w:pPr>
              <w:pStyle w:val="TableParagraph"/>
              <w:spacing w:before="103"/>
              <w:ind w:left="100" w:right="159"/>
              <w:rPr>
                <w:b/>
              </w:rPr>
            </w:pPr>
            <w:r>
              <w:rPr>
                <w:b/>
              </w:rPr>
              <w:t>Identify at least 3-5 secondary sources (articles, books, websites, video essays, etc.) which provide information that help support your arguments being made. In this column include the specific source citations.</w:t>
            </w:r>
          </w:p>
        </w:tc>
        <w:tc>
          <w:tcPr>
            <w:tcW w:w="5359" w:type="dxa"/>
            <w:shd w:val="clear" w:color="auto" w:fill="CFE2F2"/>
          </w:tcPr>
          <w:p w14:paraId="4A582BC3" w14:textId="77777777" w:rsidR="0058425E" w:rsidRDefault="0089257E">
            <w:pPr>
              <w:pStyle w:val="TableParagraph"/>
              <w:spacing w:before="103"/>
              <w:ind w:left="101" w:right="208"/>
              <w:rPr>
                <w:b/>
              </w:rPr>
            </w:pPr>
            <w:r>
              <w:rPr>
                <w:b/>
              </w:rPr>
              <w:t>Summarize the detailed information from the secondary source that you can use in this column. (You can copy+paste if they are from online sources.)</w:t>
            </w:r>
          </w:p>
        </w:tc>
      </w:tr>
      <w:tr w:rsidR="0058425E" w14:paraId="0EC69FEE" w14:textId="77777777">
        <w:trPr>
          <w:trHeight w:val="475"/>
        </w:trPr>
        <w:tc>
          <w:tcPr>
            <w:tcW w:w="5359" w:type="dxa"/>
          </w:tcPr>
          <w:p w14:paraId="42F79EB0" w14:textId="77777777" w:rsidR="0058425E" w:rsidRDefault="0058425E">
            <w:pPr>
              <w:pStyle w:val="TableParagraph"/>
              <w:rPr>
                <w:rFonts w:ascii="Times New Roman"/>
              </w:rPr>
            </w:pPr>
          </w:p>
        </w:tc>
        <w:tc>
          <w:tcPr>
            <w:tcW w:w="5359" w:type="dxa"/>
          </w:tcPr>
          <w:p w14:paraId="308F9151" w14:textId="77777777" w:rsidR="0058425E" w:rsidRDefault="0058425E">
            <w:pPr>
              <w:pStyle w:val="TableParagraph"/>
              <w:rPr>
                <w:rFonts w:ascii="Times New Roman"/>
              </w:rPr>
            </w:pPr>
          </w:p>
        </w:tc>
      </w:tr>
      <w:tr w:rsidR="0058425E" w14:paraId="13FC7306" w14:textId="77777777">
        <w:trPr>
          <w:trHeight w:val="475"/>
        </w:trPr>
        <w:tc>
          <w:tcPr>
            <w:tcW w:w="5359" w:type="dxa"/>
          </w:tcPr>
          <w:p w14:paraId="74F21638" w14:textId="77777777" w:rsidR="0058425E" w:rsidRDefault="0058425E">
            <w:pPr>
              <w:pStyle w:val="TableParagraph"/>
              <w:rPr>
                <w:rFonts w:ascii="Times New Roman"/>
              </w:rPr>
            </w:pPr>
          </w:p>
        </w:tc>
        <w:tc>
          <w:tcPr>
            <w:tcW w:w="5359" w:type="dxa"/>
          </w:tcPr>
          <w:p w14:paraId="064B5B5B" w14:textId="77777777" w:rsidR="0058425E" w:rsidRDefault="0058425E">
            <w:pPr>
              <w:pStyle w:val="TableParagraph"/>
              <w:rPr>
                <w:rFonts w:ascii="Times New Roman"/>
              </w:rPr>
            </w:pPr>
          </w:p>
        </w:tc>
      </w:tr>
      <w:tr w:rsidR="0058425E" w14:paraId="5701A3C6" w14:textId="77777777">
        <w:trPr>
          <w:trHeight w:val="475"/>
        </w:trPr>
        <w:tc>
          <w:tcPr>
            <w:tcW w:w="5359" w:type="dxa"/>
          </w:tcPr>
          <w:p w14:paraId="56D57329" w14:textId="77777777" w:rsidR="0058425E" w:rsidRDefault="0058425E">
            <w:pPr>
              <w:pStyle w:val="TableParagraph"/>
              <w:rPr>
                <w:rFonts w:ascii="Times New Roman"/>
              </w:rPr>
            </w:pPr>
          </w:p>
        </w:tc>
        <w:tc>
          <w:tcPr>
            <w:tcW w:w="5359" w:type="dxa"/>
          </w:tcPr>
          <w:p w14:paraId="55AFDEC2" w14:textId="77777777" w:rsidR="0058425E" w:rsidRDefault="0058425E">
            <w:pPr>
              <w:pStyle w:val="TableParagraph"/>
              <w:rPr>
                <w:rFonts w:ascii="Times New Roman"/>
              </w:rPr>
            </w:pPr>
          </w:p>
        </w:tc>
      </w:tr>
      <w:tr w:rsidR="0058425E" w14:paraId="28BC5E94" w14:textId="77777777">
        <w:trPr>
          <w:trHeight w:val="475"/>
        </w:trPr>
        <w:tc>
          <w:tcPr>
            <w:tcW w:w="5359" w:type="dxa"/>
          </w:tcPr>
          <w:p w14:paraId="74F4C0F6" w14:textId="77777777" w:rsidR="0058425E" w:rsidRDefault="0058425E">
            <w:pPr>
              <w:pStyle w:val="TableParagraph"/>
              <w:rPr>
                <w:rFonts w:ascii="Times New Roman"/>
              </w:rPr>
            </w:pPr>
          </w:p>
        </w:tc>
        <w:tc>
          <w:tcPr>
            <w:tcW w:w="5359" w:type="dxa"/>
          </w:tcPr>
          <w:p w14:paraId="6C9B9BFE" w14:textId="77777777" w:rsidR="0058425E" w:rsidRDefault="0058425E">
            <w:pPr>
              <w:pStyle w:val="TableParagraph"/>
              <w:rPr>
                <w:rFonts w:ascii="Times New Roman"/>
              </w:rPr>
            </w:pPr>
          </w:p>
        </w:tc>
      </w:tr>
      <w:tr w:rsidR="0058425E" w14:paraId="7CB31070" w14:textId="77777777">
        <w:trPr>
          <w:trHeight w:val="475"/>
        </w:trPr>
        <w:tc>
          <w:tcPr>
            <w:tcW w:w="5359" w:type="dxa"/>
          </w:tcPr>
          <w:p w14:paraId="5D851E9E" w14:textId="77777777" w:rsidR="0058425E" w:rsidRDefault="0058425E">
            <w:pPr>
              <w:pStyle w:val="TableParagraph"/>
              <w:rPr>
                <w:rFonts w:ascii="Times New Roman"/>
              </w:rPr>
            </w:pPr>
          </w:p>
        </w:tc>
        <w:tc>
          <w:tcPr>
            <w:tcW w:w="5359" w:type="dxa"/>
          </w:tcPr>
          <w:p w14:paraId="56F47ED8" w14:textId="77777777" w:rsidR="0058425E" w:rsidRDefault="0058425E">
            <w:pPr>
              <w:pStyle w:val="TableParagraph"/>
              <w:rPr>
                <w:rFonts w:ascii="Times New Roman"/>
              </w:rPr>
            </w:pPr>
          </w:p>
        </w:tc>
      </w:tr>
      <w:tr w:rsidR="0058425E" w14:paraId="099ABC4B" w14:textId="77777777">
        <w:trPr>
          <w:trHeight w:val="475"/>
        </w:trPr>
        <w:tc>
          <w:tcPr>
            <w:tcW w:w="5359" w:type="dxa"/>
          </w:tcPr>
          <w:p w14:paraId="7C8A8F12" w14:textId="77777777" w:rsidR="0058425E" w:rsidRDefault="0058425E">
            <w:pPr>
              <w:pStyle w:val="TableParagraph"/>
              <w:rPr>
                <w:rFonts w:ascii="Times New Roman"/>
              </w:rPr>
            </w:pPr>
          </w:p>
        </w:tc>
        <w:tc>
          <w:tcPr>
            <w:tcW w:w="5359" w:type="dxa"/>
          </w:tcPr>
          <w:p w14:paraId="6A9FA570" w14:textId="77777777" w:rsidR="0058425E" w:rsidRDefault="0058425E">
            <w:pPr>
              <w:pStyle w:val="TableParagraph"/>
              <w:rPr>
                <w:rFonts w:ascii="Times New Roman"/>
              </w:rPr>
            </w:pPr>
          </w:p>
        </w:tc>
      </w:tr>
    </w:tbl>
    <w:p w14:paraId="10362D5D" w14:textId="77777777" w:rsidR="0058425E" w:rsidRDefault="0089257E">
      <w:pPr>
        <w:ind w:left="136"/>
        <w:rPr>
          <w:b/>
          <w:i/>
        </w:rPr>
      </w:pPr>
      <w:r>
        <w:rPr>
          <w:b/>
          <w:i/>
        </w:rPr>
        <w:t>Add more rows as needed.</w:t>
      </w:r>
    </w:p>
    <w:p w14:paraId="37BE7F1C" w14:textId="77777777" w:rsidR="0058425E" w:rsidRDefault="0089257E">
      <w:pPr>
        <w:pStyle w:val="Heading1"/>
        <w:numPr>
          <w:ilvl w:val="2"/>
          <w:numId w:val="16"/>
        </w:numPr>
        <w:tabs>
          <w:tab w:val="left" w:pos="4010"/>
        </w:tabs>
        <w:ind w:left="4009"/>
        <w:jc w:val="left"/>
      </w:pPr>
      <w:r>
        <w:rPr>
          <w:color w:val="341B74"/>
        </w:rPr>
        <w:lastRenderedPageBreak/>
        <w:t>Writing your narration</w:t>
      </w:r>
    </w:p>
    <w:p w14:paraId="221F2F9D" w14:textId="77777777" w:rsidR="0058425E" w:rsidRDefault="0089257E">
      <w:pPr>
        <w:spacing w:before="54"/>
        <w:ind w:left="136" w:right="759"/>
        <w:rPr>
          <w:i/>
        </w:rPr>
      </w:pPr>
      <w:r>
        <w:rPr>
          <w:i/>
        </w:rPr>
        <w:t>Using the information, scene choices and external sources you have compiled in parts 6-8, you will now write your voiceover narration and match it up to your chosen visual examples.</w:t>
      </w:r>
    </w:p>
    <w:p w14:paraId="217256BB" w14:textId="77777777" w:rsidR="0058425E" w:rsidRDefault="0058425E">
      <w:pPr>
        <w:pStyle w:val="BodyText"/>
        <w:spacing w:before="5"/>
        <w:rPr>
          <w:i/>
          <w:sz w:val="22"/>
        </w:rPr>
      </w:pPr>
    </w:p>
    <w:p w14:paraId="3A75FC5B" w14:textId="77777777" w:rsidR="0058425E" w:rsidRDefault="0089257E">
      <w:pPr>
        <w:ind w:left="136"/>
        <w:rPr>
          <w:b/>
          <w:i/>
        </w:rPr>
      </w:pPr>
      <w:r>
        <w:rPr>
          <w:i/>
        </w:rPr>
        <w:t xml:space="preserve">For the final Comparative Study, your narration should be no longer than </w:t>
      </w:r>
      <w:r>
        <w:rPr>
          <w:b/>
          <w:i/>
        </w:rPr>
        <w:t>10 minutes in length.</w:t>
      </w:r>
    </w:p>
    <w:p w14:paraId="5B5F0048" w14:textId="77777777" w:rsidR="0058425E" w:rsidRDefault="0058425E">
      <w:pPr>
        <w:pStyle w:val="BodyText"/>
        <w:spacing w:before="3"/>
        <w:rPr>
          <w:b/>
          <w:i/>
          <w:sz w:val="22"/>
        </w:rPr>
      </w:pPr>
    </w:p>
    <w:p w14:paraId="669AA019" w14:textId="77777777" w:rsidR="0058425E" w:rsidRDefault="0089257E">
      <w:pPr>
        <w:ind w:left="136"/>
        <w:rPr>
          <w:i/>
        </w:rPr>
      </w:pPr>
      <w:r>
        <w:rPr>
          <w:i/>
        </w:rPr>
        <w:t>Remember that you need to:</w:t>
      </w:r>
    </w:p>
    <w:p w14:paraId="21A5CBC1" w14:textId="77777777" w:rsidR="0058425E" w:rsidRDefault="0058425E"/>
    <w:p w14:paraId="70866EB3" w14:textId="77777777" w:rsidR="00DE269E" w:rsidRDefault="00DE269E" w:rsidP="00DE269E">
      <w:pPr>
        <w:pStyle w:val="ListParagraph"/>
        <w:numPr>
          <w:ilvl w:val="0"/>
          <w:numId w:val="15"/>
        </w:numPr>
        <w:tabs>
          <w:tab w:val="left" w:pos="856"/>
          <w:tab w:val="left" w:pos="857"/>
        </w:tabs>
        <w:spacing w:before="71"/>
        <w:rPr>
          <w:i/>
        </w:rPr>
      </w:pPr>
      <w:r>
        <w:rPr>
          <w:b/>
          <w:i/>
        </w:rPr>
        <w:t>COMPARE</w:t>
      </w:r>
      <w:r>
        <w:rPr>
          <w:b/>
          <w:i/>
          <w:spacing w:val="-4"/>
        </w:rPr>
        <w:t xml:space="preserve"> </w:t>
      </w:r>
      <w:r>
        <w:rPr>
          <w:b/>
          <w:i/>
        </w:rPr>
        <w:t>and</w:t>
      </w:r>
      <w:r>
        <w:rPr>
          <w:b/>
          <w:i/>
          <w:spacing w:val="-4"/>
        </w:rPr>
        <w:t xml:space="preserve"> </w:t>
      </w:r>
      <w:r>
        <w:rPr>
          <w:b/>
          <w:i/>
        </w:rPr>
        <w:t>CONTRAST</w:t>
      </w:r>
      <w:r>
        <w:rPr>
          <w:b/>
          <w:i/>
          <w:spacing w:val="-4"/>
        </w:rPr>
        <w:t xml:space="preserve"> </w:t>
      </w:r>
      <w:r>
        <w:rPr>
          <w:i/>
        </w:rPr>
        <w:t>your</w:t>
      </w:r>
      <w:r>
        <w:rPr>
          <w:i/>
          <w:spacing w:val="-3"/>
        </w:rPr>
        <w:t xml:space="preserve"> </w:t>
      </w:r>
      <w:r>
        <w:rPr>
          <w:i/>
        </w:rPr>
        <w:t>two</w:t>
      </w:r>
      <w:r>
        <w:rPr>
          <w:i/>
          <w:spacing w:val="-4"/>
        </w:rPr>
        <w:t xml:space="preserve"> </w:t>
      </w:r>
      <w:r>
        <w:rPr>
          <w:i/>
        </w:rPr>
        <w:t>chosen</w:t>
      </w:r>
      <w:r>
        <w:rPr>
          <w:i/>
          <w:spacing w:val="-4"/>
        </w:rPr>
        <w:t xml:space="preserve"> </w:t>
      </w:r>
      <w:r>
        <w:rPr>
          <w:i/>
        </w:rPr>
        <w:t>film</w:t>
      </w:r>
      <w:r>
        <w:rPr>
          <w:i/>
          <w:spacing w:val="-3"/>
        </w:rPr>
        <w:t xml:space="preserve"> </w:t>
      </w:r>
      <w:r>
        <w:rPr>
          <w:b/>
          <w:i/>
        </w:rPr>
        <w:t>using</w:t>
      </w:r>
      <w:r>
        <w:rPr>
          <w:b/>
          <w:i/>
          <w:spacing w:val="-4"/>
        </w:rPr>
        <w:t xml:space="preserve"> </w:t>
      </w:r>
      <w:r>
        <w:rPr>
          <w:b/>
          <w:i/>
        </w:rPr>
        <w:t>the</w:t>
      </w:r>
      <w:r>
        <w:rPr>
          <w:b/>
          <w:i/>
          <w:spacing w:val="-4"/>
        </w:rPr>
        <w:t xml:space="preserve"> </w:t>
      </w:r>
      <w:r>
        <w:rPr>
          <w:b/>
          <w:i/>
        </w:rPr>
        <w:t>arguments</w:t>
      </w:r>
      <w:r>
        <w:rPr>
          <w:b/>
          <w:i/>
          <w:spacing w:val="-3"/>
        </w:rPr>
        <w:t xml:space="preserve"> </w:t>
      </w:r>
      <w:r>
        <w:rPr>
          <w:b/>
          <w:i/>
        </w:rPr>
        <w:t>and</w:t>
      </w:r>
      <w:r>
        <w:rPr>
          <w:b/>
          <w:i/>
          <w:spacing w:val="-4"/>
        </w:rPr>
        <w:t xml:space="preserve"> </w:t>
      </w:r>
      <w:r>
        <w:rPr>
          <w:b/>
          <w:i/>
        </w:rPr>
        <w:t>evidence</w:t>
      </w:r>
      <w:r>
        <w:rPr>
          <w:b/>
          <w:i/>
          <w:spacing w:val="-4"/>
        </w:rPr>
        <w:t xml:space="preserve"> </w:t>
      </w:r>
      <w:r>
        <w:rPr>
          <w:i/>
        </w:rPr>
        <w:t>you</w:t>
      </w:r>
      <w:r>
        <w:rPr>
          <w:i/>
          <w:spacing w:val="-4"/>
        </w:rPr>
        <w:t xml:space="preserve"> </w:t>
      </w:r>
      <w:r>
        <w:rPr>
          <w:i/>
        </w:rPr>
        <w:t>identified</w:t>
      </w:r>
      <w:r>
        <w:rPr>
          <w:i/>
          <w:spacing w:val="-3"/>
        </w:rPr>
        <w:t xml:space="preserve"> </w:t>
      </w:r>
      <w:r>
        <w:rPr>
          <w:i/>
        </w:rPr>
        <w:t>in</w:t>
      </w:r>
      <w:r>
        <w:rPr>
          <w:i/>
          <w:spacing w:val="-4"/>
        </w:rPr>
        <w:t xml:space="preserve"> </w:t>
      </w:r>
      <w:r>
        <w:rPr>
          <w:i/>
        </w:rPr>
        <w:t>parts</w:t>
      </w:r>
      <w:r>
        <w:rPr>
          <w:i/>
          <w:spacing w:val="-4"/>
        </w:rPr>
        <w:t xml:space="preserve"> </w:t>
      </w:r>
      <w:r>
        <w:rPr>
          <w:i/>
        </w:rPr>
        <w:t>6-8</w:t>
      </w:r>
    </w:p>
    <w:p w14:paraId="7051B3B9" w14:textId="77777777" w:rsidR="00DE269E" w:rsidRDefault="00DE269E" w:rsidP="00DE269E">
      <w:pPr>
        <w:pStyle w:val="ListParagraph"/>
        <w:numPr>
          <w:ilvl w:val="0"/>
          <w:numId w:val="15"/>
        </w:numPr>
        <w:tabs>
          <w:tab w:val="left" w:pos="856"/>
          <w:tab w:val="left" w:pos="857"/>
        </w:tabs>
        <w:spacing w:before="2"/>
        <w:rPr>
          <w:b/>
          <w:i/>
        </w:rPr>
      </w:pPr>
      <w:r>
        <w:rPr>
          <w:i/>
        </w:rPr>
        <w:t xml:space="preserve">Begin your narration with a </w:t>
      </w:r>
      <w:r>
        <w:rPr>
          <w:b/>
          <w:i/>
        </w:rPr>
        <w:t>detailed justification for the chosen cultural</w:t>
      </w:r>
      <w:r>
        <w:rPr>
          <w:b/>
          <w:i/>
          <w:spacing w:val="-20"/>
        </w:rPr>
        <w:t xml:space="preserve"> </w:t>
      </w:r>
      <w:r>
        <w:rPr>
          <w:b/>
          <w:i/>
        </w:rPr>
        <w:t>contrast</w:t>
      </w:r>
    </w:p>
    <w:p w14:paraId="0968B33A" w14:textId="77777777" w:rsidR="00DE269E" w:rsidRDefault="00DE269E" w:rsidP="00DE269E">
      <w:pPr>
        <w:pStyle w:val="ListParagraph"/>
        <w:numPr>
          <w:ilvl w:val="0"/>
          <w:numId w:val="15"/>
        </w:numPr>
        <w:tabs>
          <w:tab w:val="left" w:pos="856"/>
          <w:tab w:val="left" w:pos="857"/>
        </w:tabs>
        <w:spacing w:before="1"/>
        <w:rPr>
          <w:i/>
        </w:rPr>
      </w:pPr>
      <w:r>
        <w:rPr>
          <w:i/>
        </w:rPr>
        <w:t xml:space="preserve">Use an </w:t>
      </w:r>
      <w:r>
        <w:rPr>
          <w:b/>
          <w:i/>
        </w:rPr>
        <w:t xml:space="preserve">equal balance </w:t>
      </w:r>
      <w:r>
        <w:rPr>
          <w:i/>
        </w:rPr>
        <w:t>of the two selected</w:t>
      </w:r>
      <w:r>
        <w:rPr>
          <w:i/>
          <w:spacing w:val="-9"/>
        </w:rPr>
        <w:t xml:space="preserve"> </w:t>
      </w:r>
      <w:r>
        <w:rPr>
          <w:i/>
        </w:rPr>
        <w:t>films.</w:t>
      </w:r>
    </w:p>
    <w:p w14:paraId="10B064A8" w14:textId="77777777" w:rsidR="00DE269E" w:rsidRDefault="00DE269E" w:rsidP="00DE269E">
      <w:pPr>
        <w:pStyle w:val="ListParagraph"/>
        <w:numPr>
          <w:ilvl w:val="0"/>
          <w:numId w:val="15"/>
        </w:numPr>
        <w:tabs>
          <w:tab w:val="left" w:pos="856"/>
          <w:tab w:val="left" w:pos="857"/>
        </w:tabs>
        <w:spacing w:before="2"/>
        <w:ind w:right="726"/>
        <w:rPr>
          <w:i/>
        </w:rPr>
      </w:pPr>
      <w:r>
        <w:rPr>
          <w:i/>
        </w:rPr>
        <w:t>Write in a third-person voice to construct your argument (similar in tone to your Extended Essay and other comparative analytical work you have written in Film</w:t>
      </w:r>
      <w:r>
        <w:rPr>
          <w:i/>
          <w:spacing w:val="-11"/>
        </w:rPr>
        <w:t xml:space="preserve"> </w:t>
      </w:r>
      <w:r>
        <w:rPr>
          <w:i/>
        </w:rPr>
        <w:t>class).</w:t>
      </w:r>
    </w:p>
    <w:p w14:paraId="5A12376E" w14:textId="77777777" w:rsidR="00DE269E" w:rsidRDefault="00DE269E" w:rsidP="00DE269E">
      <w:pPr>
        <w:pStyle w:val="ListParagraph"/>
        <w:numPr>
          <w:ilvl w:val="0"/>
          <w:numId w:val="15"/>
        </w:numPr>
        <w:tabs>
          <w:tab w:val="left" w:pos="856"/>
          <w:tab w:val="left" w:pos="857"/>
        </w:tabs>
        <w:spacing w:before="3"/>
        <w:ind w:right="1423"/>
        <w:rPr>
          <w:i/>
        </w:rPr>
      </w:pPr>
      <w:r>
        <w:rPr>
          <w:i/>
        </w:rPr>
        <w:t>Identify where any WRITTEN TEXT will appear on screen and highlight this (to reference during the creation/editing</w:t>
      </w:r>
      <w:r>
        <w:rPr>
          <w:i/>
          <w:spacing w:val="-2"/>
        </w:rPr>
        <w:t xml:space="preserve"> </w:t>
      </w:r>
      <w:r>
        <w:rPr>
          <w:i/>
        </w:rPr>
        <w:t>stage)</w:t>
      </w:r>
    </w:p>
    <w:p w14:paraId="1BB3D303" w14:textId="77777777" w:rsidR="00DE269E" w:rsidRDefault="00DE269E"/>
    <w:tbl>
      <w:tblPr>
        <w:tblW w:w="11001"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61"/>
        <w:gridCol w:w="40"/>
      </w:tblGrid>
      <w:tr w:rsidR="00DE269E" w14:paraId="7F1AA016" w14:textId="77777777" w:rsidTr="00E06124">
        <w:trPr>
          <w:trHeight w:val="751"/>
        </w:trPr>
        <w:tc>
          <w:tcPr>
            <w:tcW w:w="10961" w:type="dxa"/>
            <w:shd w:val="clear" w:color="auto" w:fill="CFE2F2"/>
          </w:tcPr>
          <w:tbl>
            <w:tblPr>
              <w:tblW w:w="11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35"/>
              <w:gridCol w:w="3031"/>
              <w:gridCol w:w="4961"/>
            </w:tblGrid>
            <w:tr w:rsidR="00E06124" w14:paraId="610D398F" w14:textId="77777777" w:rsidTr="00E06124">
              <w:trPr>
                <w:trHeight w:val="751"/>
              </w:trPr>
              <w:tc>
                <w:tcPr>
                  <w:tcW w:w="3935" w:type="dxa"/>
                  <w:tcBorders>
                    <w:top w:val="single" w:sz="8" w:space="0" w:color="000000"/>
                    <w:left w:val="single" w:sz="8" w:space="0" w:color="000000"/>
                    <w:bottom w:val="single" w:sz="8" w:space="0" w:color="000000"/>
                    <w:right w:val="single" w:sz="8" w:space="0" w:color="000000"/>
                  </w:tcBorders>
                  <w:shd w:val="clear" w:color="auto" w:fill="CFE2F2"/>
                  <w:hideMark/>
                </w:tcPr>
                <w:p w14:paraId="6D777670" w14:textId="77777777" w:rsidR="00E06124" w:rsidRDefault="00E06124" w:rsidP="00E06124">
                  <w:pPr>
                    <w:pStyle w:val="TableParagraph"/>
                    <w:spacing w:before="103"/>
                    <w:ind w:left="100"/>
                    <w:rPr>
                      <w:b/>
                    </w:rPr>
                  </w:pPr>
                  <w:r>
                    <w:rPr>
                      <w:b/>
                    </w:rPr>
                    <w:t>Voiceover Narration</w:t>
                  </w:r>
                </w:p>
              </w:tc>
              <w:tc>
                <w:tcPr>
                  <w:tcW w:w="3031" w:type="dxa"/>
                  <w:tcBorders>
                    <w:top w:val="single" w:sz="8" w:space="0" w:color="000000"/>
                    <w:left w:val="single" w:sz="8" w:space="0" w:color="000000"/>
                    <w:bottom w:val="single" w:sz="8" w:space="0" w:color="000000"/>
                    <w:right w:val="single" w:sz="8" w:space="0" w:color="000000"/>
                  </w:tcBorders>
                  <w:shd w:val="clear" w:color="auto" w:fill="CFE2F2"/>
                </w:tcPr>
                <w:p w14:paraId="1B078B9E" w14:textId="77777777" w:rsidR="00E06124" w:rsidRDefault="00E06124" w:rsidP="00E06124">
                  <w:pPr>
                    <w:pStyle w:val="TableParagraph"/>
                    <w:spacing w:before="103"/>
                    <w:ind w:left="101" w:right="239"/>
                    <w:rPr>
                      <w:b/>
                    </w:rPr>
                  </w:pPr>
                  <w:r>
                    <w:rPr>
                      <w:b/>
                    </w:rPr>
                    <w:t>Which visual evidence/scenes line up to this part of the narration?</w:t>
                  </w:r>
                </w:p>
              </w:tc>
              <w:tc>
                <w:tcPr>
                  <w:tcW w:w="4961" w:type="dxa"/>
                  <w:tcBorders>
                    <w:top w:val="single" w:sz="8" w:space="0" w:color="000000"/>
                    <w:left w:val="single" w:sz="8" w:space="0" w:color="000000"/>
                    <w:bottom w:val="single" w:sz="8" w:space="0" w:color="000000"/>
                    <w:right w:val="single" w:sz="8" w:space="0" w:color="000000"/>
                  </w:tcBorders>
                  <w:shd w:val="clear" w:color="auto" w:fill="CFE2F2"/>
                  <w:hideMark/>
                </w:tcPr>
                <w:p w14:paraId="0B83F9A7" w14:textId="77777777" w:rsidR="00E06124" w:rsidRDefault="00E06124" w:rsidP="00E06124">
                  <w:pPr>
                    <w:pStyle w:val="TableParagraph"/>
                    <w:spacing w:before="103"/>
                    <w:ind w:left="101" w:right="239"/>
                    <w:rPr>
                      <w:b/>
                    </w:rPr>
                  </w:pPr>
                  <w:r>
                    <w:rPr>
                      <w:b/>
                    </w:rPr>
                    <w:t>Storyboard Images or Drawings</w:t>
                  </w:r>
                </w:p>
              </w:tc>
            </w:tr>
            <w:tr w:rsidR="00E06124" w14:paraId="51809F1A" w14:textId="77777777" w:rsidTr="00E06124">
              <w:trPr>
                <w:trHeight w:val="751"/>
              </w:trPr>
              <w:tc>
                <w:tcPr>
                  <w:tcW w:w="3935" w:type="dxa"/>
                  <w:tcBorders>
                    <w:top w:val="single" w:sz="8" w:space="0" w:color="000000"/>
                    <w:left w:val="single" w:sz="8" w:space="0" w:color="000000"/>
                    <w:bottom w:val="single" w:sz="8" w:space="0" w:color="000000"/>
                    <w:right w:val="single" w:sz="8" w:space="0" w:color="000000"/>
                  </w:tcBorders>
                  <w:shd w:val="clear" w:color="auto" w:fill="CFE2F2"/>
                </w:tcPr>
                <w:p w14:paraId="5365FE23" w14:textId="77777777" w:rsidR="00E06124" w:rsidRDefault="00E06124" w:rsidP="00E06124">
                  <w:pPr>
                    <w:pStyle w:val="TableParagraph"/>
                    <w:spacing w:before="103"/>
                    <w:ind w:left="100"/>
                    <w:rPr>
                      <w:b/>
                    </w:rPr>
                  </w:pPr>
                  <w:r>
                    <w:rPr>
                      <w:b/>
                    </w:rPr>
                    <w:t xml:space="preserve">SOUNDS:  </w:t>
                  </w:r>
                  <w:r w:rsidRPr="002822EA">
                    <w:rPr>
                      <w:bCs/>
                    </w:rPr>
                    <w:t>Any music or sounds that will be used in the production</w:t>
                  </w:r>
                </w:p>
                <w:p w14:paraId="0AD360BB" w14:textId="77777777" w:rsidR="00E06124" w:rsidRDefault="00E06124" w:rsidP="00E06124">
                  <w:pPr>
                    <w:pStyle w:val="TableParagraph"/>
                    <w:spacing w:before="103"/>
                    <w:ind w:left="100"/>
                    <w:rPr>
                      <w:b/>
                    </w:rPr>
                  </w:pPr>
                </w:p>
                <w:p w14:paraId="6A329B81" w14:textId="77777777" w:rsidR="00E06124" w:rsidRDefault="00E06124" w:rsidP="00E06124">
                  <w:pPr>
                    <w:pStyle w:val="TableParagraph"/>
                    <w:spacing w:before="103"/>
                    <w:ind w:left="100"/>
                    <w:rPr>
                      <w:b/>
                    </w:rPr>
                  </w:pPr>
                  <w:r>
                    <w:rPr>
                      <w:b/>
                    </w:rPr>
                    <w:t xml:space="preserve">NAME:  </w:t>
                  </w:r>
                  <w:r w:rsidRPr="002822EA">
                    <w:rPr>
                      <w:bCs/>
                    </w:rPr>
                    <w:t>Spoken words that will be heard by the audience</w:t>
                  </w:r>
                </w:p>
                <w:p w14:paraId="32849F32" w14:textId="77777777" w:rsidR="00E06124" w:rsidRDefault="00E06124" w:rsidP="00E06124">
                  <w:pPr>
                    <w:pStyle w:val="TableParagraph"/>
                    <w:spacing w:before="103"/>
                    <w:ind w:left="100"/>
                    <w:rPr>
                      <w:b/>
                    </w:rPr>
                  </w:pPr>
                </w:p>
                <w:p w14:paraId="24DC1A41" w14:textId="77777777" w:rsidR="00E06124" w:rsidRDefault="00E06124" w:rsidP="00E06124">
                  <w:pPr>
                    <w:pStyle w:val="TableParagraph"/>
                    <w:spacing w:before="103"/>
                    <w:ind w:left="100"/>
                    <w:rPr>
                      <w:b/>
                    </w:rPr>
                  </w:pPr>
                </w:p>
                <w:p w14:paraId="2AE80854" w14:textId="77777777" w:rsidR="00E06124" w:rsidRDefault="00E06124" w:rsidP="00E06124">
                  <w:pPr>
                    <w:pStyle w:val="TableParagraph"/>
                    <w:spacing w:before="103"/>
                    <w:ind w:left="100"/>
                    <w:rPr>
                      <w:b/>
                    </w:rPr>
                  </w:pPr>
                </w:p>
                <w:p w14:paraId="22945AC1" w14:textId="77777777" w:rsidR="00E06124" w:rsidRDefault="00E06124" w:rsidP="00E06124">
                  <w:pPr>
                    <w:pStyle w:val="TableParagraph"/>
                    <w:spacing w:before="103"/>
                    <w:ind w:left="100"/>
                    <w:rPr>
                      <w:b/>
                    </w:rPr>
                  </w:pPr>
                </w:p>
                <w:p w14:paraId="306A6898" w14:textId="77777777" w:rsidR="00E06124" w:rsidRDefault="00E06124" w:rsidP="00E06124">
                  <w:pPr>
                    <w:pStyle w:val="TableParagraph"/>
                    <w:spacing w:before="103"/>
                    <w:ind w:left="100"/>
                    <w:rPr>
                      <w:b/>
                    </w:rPr>
                  </w:pPr>
                </w:p>
                <w:p w14:paraId="7D3B57D2" w14:textId="77777777" w:rsidR="00E06124" w:rsidRDefault="00E06124" w:rsidP="00E06124">
                  <w:pPr>
                    <w:pStyle w:val="TableParagraph"/>
                    <w:spacing w:before="103"/>
                    <w:ind w:left="100"/>
                    <w:rPr>
                      <w:b/>
                    </w:rPr>
                  </w:pPr>
                </w:p>
                <w:p w14:paraId="68A513DD" w14:textId="77777777" w:rsidR="00E06124" w:rsidRDefault="00E06124" w:rsidP="00E06124">
                  <w:pPr>
                    <w:pStyle w:val="TableParagraph"/>
                    <w:spacing w:before="103"/>
                    <w:ind w:left="100"/>
                    <w:rPr>
                      <w:b/>
                    </w:rPr>
                  </w:pPr>
                </w:p>
                <w:p w14:paraId="1FF7F9CD" w14:textId="77777777" w:rsidR="00E06124" w:rsidRDefault="00E06124" w:rsidP="00E06124">
                  <w:pPr>
                    <w:pStyle w:val="TableParagraph"/>
                    <w:spacing w:before="103"/>
                    <w:ind w:left="100"/>
                    <w:rPr>
                      <w:b/>
                    </w:rPr>
                  </w:pPr>
                </w:p>
                <w:p w14:paraId="0736F243" w14:textId="77777777" w:rsidR="00E06124" w:rsidRDefault="00E06124" w:rsidP="00E06124">
                  <w:pPr>
                    <w:pStyle w:val="TableParagraph"/>
                    <w:spacing w:before="103"/>
                    <w:ind w:left="100"/>
                    <w:rPr>
                      <w:b/>
                    </w:rPr>
                  </w:pPr>
                </w:p>
                <w:p w14:paraId="61F89E13" w14:textId="77777777" w:rsidR="00E06124" w:rsidRDefault="00E06124" w:rsidP="00E06124">
                  <w:pPr>
                    <w:pStyle w:val="TableParagraph"/>
                    <w:spacing w:before="103"/>
                    <w:ind w:left="100"/>
                    <w:rPr>
                      <w:b/>
                    </w:rPr>
                  </w:pPr>
                </w:p>
                <w:p w14:paraId="19D51F6A" w14:textId="77777777" w:rsidR="00E06124" w:rsidRDefault="00E06124" w:rsidP="00E06124">
                  <w:pPr>
                    <w:pStyle w:val="TableParagraph"/>
                    <w:spacing w:before="103"/>
                    <w:ind w:left="100"/>
                    <w:rPr>
                      <w:b/>
                    </w:rPr>
                  </w:pPr>
                </w:p>
                <w:p w14:paraId="2022D730" w14:textId="77777777" w:rsidR="00E06124" w:rsidRDefault="00E06124" w:rsidP="00E06124">
                  <w:pPr>
                    <w:pStyle w:val="TableParagraph"/>
                    <w:spacing w:before="103"/>
                    <w:ind w:left="100"/>
                    <w:rPr>
                      <w:b/>
                    </w:rPr>
                  </w:pPr>
                </w:p>
                <w:p w14:paraId="73A61052" w14:textId="77777777" w:rsidR="00E06124" w:rsidRDefault="00E06124" w:rsidP="00E06124">
                  <w:pPr>
                    <w:pStyle w:val="TableParagraph"/>
                    <w:spacing w:before="103"/>
                    <w:ind w:left="100"/>
                    <w:rPr>
                      <w:b/>
                    </w:rPr>
                  </w:pPr>
                </w:p>
                <w:p w14:paraId="44CD095B" w14:textId="77777777" w:rsidR="00E06124" w:rsidRDefault="00E06124" w:rsidP="00E06124">
                  <w:pPr>
                    <w:pStyle w:val="TableParagraph"/>
                    <w:spacing w:before="103"/>
                    <w:ind w:left="100"/>
                    <w:rPr>
                      <w:b/>
                    </w:rPr>
                  </w:pPr>
                </w:p>
                <w:p w14:paraId="08ECD3BC" w14:textId="77777777" w:rsidR="00E06124" w:rsidRDefault="00E06124" w:rsidP="00E06124">
                  <w:pPr>
                    <w:pStyle w:val="TableParagraph"/>
                    <w:spacing w:before="103"/>
                    <w:ind w:left="100"/>
                    <w:rPr>
                      <w:b/>
                    </w:rPr>
                  </w:pPr>
                </w:p>
                <w:p w14:paraId="00838773" w14:textId="77777777" w:rsidR="00E06124" w:rsidRDefault="00E06124" w:rsidP="00E06124">
                  <w:pPr>
                    <w:pStyle w:val="TableParagraph"/>
                    <w:spacing w:before="103"/>
                    <w:ind w:left="100"/>
                    <w:rPr>
                      <w:b/>
                    </w:rPr>
                  </w:pPr>
                </w:p>
                <w:p w14:paraId="23CD455B" w14:textId="77777777" w:rsidR="00E06124" w:rsidRDefault="00E06124" w:rsidP="00E06124">
                  <w:pPr>
                    <w:pStyle w:val="TableParagraph"/>
                    <w:spacing w:before="103"/>
                    <w:rPr>
                      <w:b/>
                    </w:rPr>
                  </w:pPr>
                </w:p>
                <w:p w14:paraId="14EA6AC2" w14:textId="77777777" w:rsidR="00E06124" w:rsidRDefault="00E06124" w:rsidP="00E06124">
                  <w:pPr>
                    <w:pStyle w:val="TableParagraph"/>
                    <w:spacing w:before="103"/>
                    <w:rPr>
                      <w:b/>
                    </w:rPr>
                  </w:pPr>
                </w:p>
                <w:p w14:paraId="000E5EE2" w14:textId="77777777" w:rsidR="00E06124" w:rsidRDefault="00E06124" w:rsidP="00E06124">
                  <w:pPr>
                    <w:pStyle w:val="TableParagraph"/>
                    <w:spacing w:before="103"/>
                    <w:ind w:left="100"/>
                    <w:rPr>
                      <w:b/>
                    </w:rPr>
                  </w:pPr>
                </w:p>
                <w:p w14:paraId="425AC5BD" w14:textId="77777777" w:rsidR="00E06124" w:rsidRDefault="00E06124" w:rsidP="00E06124">
                  <w:pPr>
                    <w:pStyle w:val="BodyText"/>
                    <w:rPr>
                      <w:b/>
                      <w:i/>
                      <w:sz w:val="20"/>
                    </w:rPr>
                  </w:pPr>
                  <w:r>
                    <w:rPr>
                      <w:b/>
                      <w:i/>
                      <w:sz w:val="20"/>
                    </w:rPr>
                    <w:t>++++One page of A/V script is roughly 30 seconds of run time.  To gain a more accurate estimate, time yourself reading the narration and make a note of it at the end of each narration passage.</w:t>
                  </w:r>
                </w:p>
                <w:p w14:paraId="2F60C1FF" w14:textId="77777777" w:rsidR="00E06124" w:rsidRDefault="00E06124" w:rsidP="00E06124">
                  <w:pPr>
                    <w:pStyle w:val="TableParagraph"/>
                    <w:spacing w:before="103"/>
                    <w:rPr>
                      <w:b/>
                    </w:rPr>
                  </w:pPr>
                </w:p>
              </w:tc>
              <w:tc>
                <w:tcPr>
                  <w:tcW w:w="3031" w:type="dxa"/>
                  <w:tcBorders>
                    <w:top w:val="single" w:sz="8" w:space="0" w:color="000000"/>
                    <w:left w:val="single" w:sz="8" w:space="0" w:color="000000"/>
                    <w:bottom w:val="single" w:sz="8" w:space="0" w:color="000000"/>
                    <w:right w:val="single" w:sz="8" w:space="0" w:color="000000"/>
                  </w:tcBorders>
                  <w:shd w:val="clear" w:color="auto" w:fill="CFE2F2"/>
                </w:tcPr>
                <w:p w14:paraId="2DFF2F0D" w14:textId="77777777" w:rsidR="00E06124" w:rsidRDefault="00E06124" w:rsidP="00E06124">
                  <w:pPr>
                    <w:pStyle w:val="TableParagraph"/>
                    <w:spacing w:before="103"/>
                    <w:ind w:left="101" w:right="239"/>
                    <w:rPr>
                      <w:bCs/>
                      <w:i/>
                      <w:iCs/>
                    </w:rPr>
                  </w:pPr>
                  <w:r w:rsidRPr="002822EA">
                    <w:rPr>
                      <w:bCs/>
                      <w:i/>
                      <w:iCs/>
                    </w:rPr>
                    <w:t>Visual description of what will be seen</w:t>
                  </w:r>
                </w:p>
                <w:p w14:paraId="31BCD047" w14:textId="77777777" w:rsidR="00E06124" w:rsidRDefault="00E06124" w:rsidP="00E06124">
                  <w:pPr>
                    <w:pStyle w:val="TableParagraph"/>
                    <w:spacing w:before="103"/>
                    <w:ind w:left="101" w:right="239"/>
                    <w:rPr>
                      <w:bCs/>
                      <w:i/>
                      <w:iCs/>
                    </w:rPr>
                  </w:pPr>
                </w:p>
                <w:p w14:paraId="338F035E" w14:textId="77777777" w:rsidR="00E06124" w:rsidRPr="002822EA" w:rsidRDefault="00E06124" w:rsidP="00E06124">
                  <w:pPr>
                    <w:pStyle w:val="TableParagraph"/>
                    <w:spacing w:before="103"/>
                    <w:ind w:left="101" w:right="239"/>
                    <w:rPr>
                      <w:bCs/>
                      <w:i/>
                      <w:iCs/>
                    </w:rPr>
                  </w:pPr>
                  <w:r>
                    <w:rPr>
                      <w:bCs/>
                      <w:i/>
                      <w:iCs/>
                    </w:rPr>
                    <w:t>Pair it with the audio element</w:t>
                  </w:r>
                </w:p>
              </w:tc>
              <w:tc>
                <w:tcPr>
                  <w:tcW w:w="4961" w:type="dxa"/>
                  <w:tcBorders>
                    <w:top w:val="single" w:sz="8" w:space="0" w:color="000000"/>
                    <w:left w:val="single" w:sz="8" w:space="0" w:color="000000"/>
                    <w:bottom w:val="single" w:sz="8" w:space="0" w:color="000000"/>
                    <w:right w:val="single" w:sz="8" w:space="0" w:color="000000"/>
                  </w:tcBorders>
                  <w:shd w:val="clear" w:color="auto" w:fill="CFE2F2"/>
                </w:tcPr>
                <w:p w14:paraId="31A2F77D" w14:textId="77777777" w:rsidR="00E06124" w:rsidRDefault="00E06124" w:rsidP="00E06124">
                  <w:pPr>
                    <w:pStyle w:val="TableParagraph"/>
                    <w:spacing w:before="103"/>
                    <w:ind w:left="101" w:right="239"/>
                    <w:rPr>
                      <w:bCs/>
                      <w:i/>
                      <w:iCs/>
                    </w:rPr>
                  </w:pPr>
                  <w:r w:rsidRPr="002822EA">
                    <w:rPr>
                      <w:bCs/>
                      <w:i/>
                      <w:iCs/>
                    </w:rPr>
                    <w:t xml:space="preserve">You can insert pre-visualized photos you </w:t>
                  </w:r>
                </w:p>
                <w:p w14:paraId="1081033F" w14:textId="1BF21882" w:rsidR="00E06124" w:rsidRPr="002822EA" w:rsidRDefault="00E06124" w:rsidP="00E06124">
                  <w:pPr>
                    <w:pStyle w:val="TableParagraph"/>
                    <w:spacing w:before="103"/>
                    <w:ind w:left="101" w:right="239"/>
                    <w:rPr>
                      <w:bCs/>
                      <w:i/>
                      <w:iCs/>
                    </w:rPr>
                  </w:pPr>
                  <w:r w:rsidRPr="002822EA">
                    <w:rPr>
                      <w:bCs/>
                      <w:i/>
                      <w:iCs/>
                    </w:rPr>
                    <w:t xml:space="preserve">take with your phone.  </w:t>
                  </w:r>
                </w:p>
                <w:p w14:paraId="4066300C" w14:textId="77777777" w:rsidR="00E06124" w:rsidRPr="002822EA" w:rsidRDefault="00E06124" w:rsidP="00E06124">
                  <w:pPr>
                    <w:pStyle w:val="TableParagraph"/>
                    <w:spacing w:before="103"/>
                    <w:ind w:left="101" w:right="239"/>
                    <w:rPr>
                      <w:bCs/>
                      <w:i/>
                      <w:iCs/>
                    </w:rPr>
                  </w:pPr>
                  <w:r w:rsidRPr="002822EA">
                    <w:rPr>
                      <w:bCs/>
                      <w:i/>
                      <w:iCs/>
                    </w:rPr>
                    <w:t>You can draw an illustration, take a picture and then place it here OR take a picture of what the shot will actually look like and place it here.</w:t>
                  </w:r>
                </w:p>
                <w:p w14:paraId="2B4E23FD" w14:textId="77777777" w:rsidR="00E06124" w:rsidRPr="002822EA" w:rsidRDefault="00E06124" w:rsidP="00E06124">
                  <w:pPr>
                    <w:pStyle w:val="TableParagraph"/>
                    <w:spacing w:before="103"/>
                    <w:ind w:left="101" w:right="239"/>
                    <w:rPr>
                      <w:bCs/>
                      <w:i/>
                      <w:iCs/>
                    </w:rPr>
                  </w:pPr>
                </w:p>
                <w:p w14:paraId="6FC75C67" w14:textId="77777777" w:rsidR="00E06124" w:rsidRPr="002822EA" w:rsidRDefault="00E06124" w:rsidP="00E06124">
                  <w:pPr>
                    <w:pStyle w:val="TableParagraph"/>
                    <w:spacing w:before="103"/>
                    <w:ind w:left="101" w:right="239"/>
                    <w:rPr>
                      <w:bCs/>
                      <w:i/>
                      <w:iCs/>
                    </w:rPr>
                  </w:pPr>
                  <w:r w:rsidRPr="002822EA">
                    <w:rPr>
                      <w:bCs/>
                      <w:i/>
                      <w:iCs/>
                    </w:rPr>
                    <w:t>Every edit/shot will need an image.</w:t>
                  </w:r>
                </w:p>
                <w:p w14:paraId="4E30BDCC" w14:textId="77777777" w:rsidR="00E06124" w:rsidRPr="002822EA" w:rsidRDefault="00E06124" w:rsidP="00E06124">
                  <w:pPr>
                    <w:pStyle w:val="TableParagraph"/>
                    <w:spacing w:before="103"/>
                    <w:ind w:left="101" w:right="239"/>
                    <w:rPr>
                      <w:bCs/>
                      <w:i/>
                      <w:iCs/>
                    </w:rPr>
                  </w:pPr>
                </w:p>
                <w:p w14:paraId="3EEE27FB" w14:textId="77777777" w:rsidR="00E06124" w:rsidRDefault="00E06124" w:rsidP="00E06124">
                  <w:pPr>
                    <w:pStyle w:val="TableParagraph"/>
                    <w:spacing w:before="103"/>
                    <w:ind w:left="101" w:right="239"/>
                    <w:rPr>
                      <w:b/>
                    </w:rPr>
                  </w:pPr>
                  <w:r w:rsidRPr="002822EA">
                    <w:rPr>
                      <w:bCs/>
                      <w:i/>
                      <w:iCs/>
                    </w:rPr>
                    <w:t>Every title card or visual element will need an image</w:t>
                  </w:r>
                </w:p>
              </w:tc>
            </w:tr>
          </w:tbl>
          <w:p w14:paraId="5CB2DD13" w14:textId="73CBD356" w:rsidR="00DE269E" w:rsidRDefault="00DE269E" w:rsidP="000D243E">
            <w:pPr>
              <w:pStyle w:val="TableParagraph"/>
              <w:spacing w:before="103"/>
              <w:ind w:left="100"/>
              <w:rPr>
                <w:b/>
              </w:rPr>
            </w:pPr>
          </w:p>
        </w:tc>
        <w:tc>
          <w:tcPr>
            <w:tcW w:w="40" w:type="dxa"/>
            <w:shd w:val="clear" w:color="auto" w:fill="CFE2F2"/>
          </w:tcPr>
          <w:p w14:paraId="54D80A94" w14:textId="61C59401" w:rsidR="00DE269E" w:rsidRDefault="00DE269E" w:rsidP="000D243E">
            <w:pPr>
              <w:pStyle w:val="TableParagraph"/>
              <w:spacing w:before="103"/>
              <w:ind w:left="101" w:right="239"/>
              <w:rPr>
                <w:b/>
              </w:rPr>
            </w:pPr>
          </w:p>
        </w:tc>
      </w:tr>
    </w:tbl>
    <w:p w14:paraId="54FCC608" w14:textId="1C76FC25" w:rsidR="00DE269E" w:rsidRDefault="00DE269E">
      <w:pPr>
        <w:sectPr w:rsidR="00DE269E">
          <w:pgSz w:w="11920" w:h="16860"/>
          <w:pgMar w:top="580" w:right="460" w:bottom="280" w:left="440" w:header="720" w:footer="720" w:gutter="0"/>
          <w:cols w:space="720"/>
        </w:sectPr>
      </w:pPr>
    </w:p>
    <w:p w14:paraId="0B37F846" w14:textId="77777777" w:rsidR="0058425E" w:rsidRDefault="0058425E">
      <w:pPr>
        <w:pStyle w:val="BodyText"/>
        <w:spacing w:before="1"/>
        <w:rPr>
          <w:i/>
          <w:sz w:val="27"/>
        </w:rPr>
      </w:pPr>
    </w:p>
    <w:p w14:paraId="7D3C4BE6" w14:textId="77777777" w:rsidR="00F62DB6" w:rsidRDefault="00F62DB6">
      <w:pPr>
        <w:pStyle w:val="BodyText"/>
        <w:spacing w:before="1"/>
        <w:rPr>
          <w:i/>
          <w:sz w:val="27"/>
        </w:rPr>
      </w:pPr>
    </w:p>
    <w:p w14:paraId="0D38B8C9" w14:textId="77777777" w:rsidR="0058425E" w:rsidRDefault="0089257E">
      <w:pPr>
        <w:pStyle w:val="Heading1"/>
        <w:numPr>
          <w:ilvl w:val="2"/>
          <w:numId w:val="16"/>
        </w:numPr>
        <w:tabs>
          <w:tab w:val="left" w:pos="3172"/>
        </w:tabs>
        <w:spacing w:before="28"/>
        <w:ind w:left="3171" w:hanging="544"/>
        <w:jc w:val="left"/>
      </w:pPr>
      <w:r>
        <w:rPr>
          <w:color w:val="341B74"/>
        </w:rPr>
        <w:t>Assembling the Comparative Study</w:t>
      </w:r>
    </w:p>
    <w:p w14:paraId="54159ECE" w14:textId="77777777" w:rsidR="0058425E" w:rsidRDefault="0089257E">
      <w:pPr>
        <w:spacing w:before="54"/>
        <w:ind w:left="136"/>
      </w:pPr>
      <w:r>
        <w:t>Now you will collect all media resources needed for the task and construct your video essay.</w:t>
      </w:r>
    </w:p>
    <w:p w14:paraId="5C7A2FFB" w14:textId="77777777" w:rsidR="0058425E" w:rsidRDefault="0058425E">
      <w:pPr>
        <w:pStyle w:val="BodyText"/>
        <w:spacing w:before="5"/>
        <w:rPr>
          <w:sz w:val="27"/>
        </w:rPr>
      </w:pPr>
    </w:p>
    <w:p w14:paraId="568FA6A5" w14:textId="77777777" w:rsidR="0058425E" w:rsidRDefault="0089257E">
      <w:pPr>
        <w:ind w:left="136"/>
        <w:rPr>
          <w:b/>
          <w:sz w:val="28"/>
        </w:rPr>
      </w:pPr>
      <w:r>
        <w:rPr>
          <w:b/>
          <w:sz w:val="28"/>
        </w:rPr>
        <w:t>REQUIRED STEPS:</w:t>
      </w:r>
    </w:p>
    <w:p w14:paraId="5FF8E873" w14:textId="77777777" w:rsidR="0058425E" w:rsidRDefault="0089257E">
      <w:pPr>
        <w:pStyle w:val="Heading2"/>
        <w:numPr>
          <w:ilvl w:val="0"/>
          <w:numId w:val="14"/>
        </w:numPr>
        <w:tabs>
          <w:tab w:val="left" w:pos="857"/>
        </w:tabs>
        <w:spacing w:before="36"/>
      </w:pPr>
      <w:r>
        <w:rPr>
          <w:b/>
        </w:rPr>
        <w:t xml:space="preserve">Import </w:t>
      </w:r>
      <w:r>
        <w:t>the digital copy of your chosen films into editing</w:t>
      </w:r>
      <w:r>
        <w:rPr>
          <w:spacing w:val="-12"/>
        </w:rPr>
        <w:t xml:space="preserve"> </w:t>
      </w:r>
      <w:r>
        <w:t>software</w:t>
      </w:r>
    </w:p>
    <w:p w14:paraId="6AFA5BD1" w14:textId="77777777" w:rsidR="0058425E" w:rsidRDefault="0089257E">
      <w:pPr>
        <w:pStyle w:val="ListParagraph"/>
        <w:numPr>
          <w:ilvl w:val="0"/>
          <w:numId w:val="14"/>
        </w:numPr>
        <w:tabs>
          <w:tab w:val="left" w:pos="857"/>
        </w:tabs>
        <w:spacing w:before="31"/>
        <w:rPr>
          <w:sz w:val="28"/>
        </w:rPr>
      </w:pPr>
      <w:r>
        <w:rPr>
          <w:sz w:val="28"/>
        </w:rPr>
        <w:t xml:space="preserve">Identify and </w:t>
      </w:r>
      <w:r>
        <w:rPr>
          <w:b/>
          <w:sz w:val="28"/>
        </w:rPr>
        <w:t xml:space="preserve">extract </w:t>
      </w:r>
      <w:r>
        <w:rPr>
          <w:sz w:val="28"/>
        </w:rPr>
        <w:t>chosen scenes and</w:t>
      </w:r>
      <w:r>
        <w:rPr>
          <w:spacing w:val="-6"/>
          <w:sz w:val="28"/>
        </w:rPr>
        <w:t xml:space="preserve"> </w:t>
      </w:r>
      <w:r>
        <w:rPr>
          <w:sz w:val="28"/>
        </w:rPr>
        <w:t>clips</w:t>
      </w:r>
    </w:p>
    <w:p w14:paraId="21A14B2D" w14:textId="77777777" w:rsidR="0058425E" w:rsidRDefault="0089257E">
      <w:pPr>
        <w:pStyle w:val="ListParagraph"/>
        <w:numPr>
          <w:ilvl w:val="0"/>
          <w:numId w:val="14"/>
        </w:numPr>
        <w:tabs>
          <w:tab w:val="left" w:pos="857"/>
        </w:tabs>
        <w:spacing w:before="32"/>
        <w:rPr>
          <w:sz w:val="28"/>
        </w:rPr>
      </w:pPr>
      <w:r>
        <w:rPr>
          <w:b/>
          <w:sz w:val="28"/>
        </w:rPr>
        <w:t xml:space="preserve">Place and edit clips </w:t>
      </w:r>
      <w:r>
        <w:rPr>
          <w:sz w:val="28"/>
        </w:rPr>
        <w:t>into a rough timeline for your video</w:t>
      </w:r>
      <w:r>
        <w:rPr>
          <w:spacing w:val="-14"/>
          <w:sz w:val="28"/>
        </w:rPr>
        <w:t xml:space="preserve"> </w:t>
      </w:r>
      <w:r>
        <w:rPr>
          <w:sz w:val="28"/>
        </w:rPr>
        <w:t>essay</w:t>
      </w:r>
    </w:p>
    <w:p w14:paraId="43CDC6B4" w14:textId="77777777" w:rsidR="0058425E" w:rsidRDefault="0089257E">
      <w:pPr>
        <w:pStyle w:val="Heading2"/>
        <w:numPr>
          <w:ilvl w:val="0"/>
          <w:numId w:val="14"/>
        </w:numPr>
        <w:tabs>
          <w:tab w:val="left" w:pos="857"/>
        </w:tabs>
        <w:spacing w:before="31" w:line="271" w:lineRule="auto"/>
        <w:ind w:right="175"/>
        <w:jc w:val="both"/>
      </w:pPr>
      <w:r>
        <w:rPr>
          <w:b/>
        </w:rPr>
        <w:t xml:space="preserve">Record audio narration </w:t>
      </w:r>
      <w:r>
        <w:t>(both partners should participate in narrating this practice task) into an audio file using recording equipment (Zoom recorders, iPhone, DSLR Rode video mic,</w:t>
      </w:r>
      <w:r>
        <w:rPr>
          <w:spacing w:val="-1"/>
        </w:rPr>
        <w:t xml:space="preserve"> </w:t>
      </w:r>
      <w:r>
        <w:t>etc.)</w:t>
      </w:r>
    </w:p>
    <w:p w14:paraId="484CBA90" w14:textId="77777777" w:rsidR="0058425E" w:rsidRDefault="0089257E">
      <w:pPr>
        <w:pStyle w:val="ListParagraph"/>
        <w:numPr>
          <w:ilvl w:val="0"/>
          <w:numId w:val="14"/>
        </w:numPr>
        <w:tabs>
          <w:tab w:val="left" w:pos="857"/>
        </w:tabs>
        <w:spacing w:line="352" w:lineRule="exact"/>
        <w:jc w:val="both"/>
        <w:rPr>
          <w:sz w:val="28"/>
        </w:rPr>
      </w:pPr>
      <w:r>
        <w:rPr>
          <w:b/>
          <w:sz w:val="28"/>
        </w:rPr>
        <w:t xml:space="preserve">Import </w:t>
      </w:r>
      <w:r>
        <w:rPr>
          <w:sz w:val="28"/>
        </w:rPr>
        <w:t>your recorded narration audio file into your project</w:t>
      </w:r>
      <w:r>
        <w:rPr>
          <w:spacing w:val="-14"/>
          <w:sz w:val="28"/>
        </w:rPr>
        <w:t xml:space="preserve"> </w:t>
      </w:r>
      <w:r>
        <w:rPr>
          <w:sz w:val="28"/>
        </w:rPr>
        <w:t>timeline</w:t>
      </w:r>
    </w:p>
    <w:p w14:paraId="429DF19E" w14:textId="77777777" w:rsidR="0058425E" w:rsidRDefault="0089257E">
      <w:pPr>
        <w:pStyle w:val="ListParagraph"/>
        <w:numPr>
          <w:ilvl w:val="0"/>
          <w:numId w:val="14"/>
        </w:numPr>
        <w:tabs>
          <w:tab w:val="left" w:pos="857"/>
        </w:tabs>
        <w:spacing w:before="32"/>
        <w:jc w:val="both"/>
        <w:rPr>
          <w:sz w:val="28"/>
        </w:rPr>
      </w:pPr>
      <w:r>
        <w:rPr>
          <w:b/>
          <w:sz w:val="28"/>
        </w:rPr>
        <w:t xml:space="preserve">Assemble, edit and fine tune clips </w:t>
      </w:r>
      <w:r>
        <w:rPr>
          <w:sz w:val="28"/>
        </w:rPr>
        <w:t>and narration until your video essay takes</w:t>
      </w:r>
      <w:r>
        <w:rPr>
          <w:spacing w:val="-36"/>
          <w:sz w:val="28"/>
        </w:rPr>
        <w:t xml:space="preserve"> </w:t>
      </w:r>
      <w:r>
        <w:rPr>
          <w:sz w:val="28"/>
        </w:rPr>
        <w:t>shape</w:t>
      </w:r>
    </w:p>
    <w:p w14:paraId="39CF50EB" w14:textId="77777777" w:rsidR="00840190" w:rsidRDefault="00840190" w:rsidP="00840190">
      <w:pPr>
        <w:pStyle w:val="ListParagraph"/>
        <w:numPr>
          <w:ilvl w:val="0"/>
          <w:numId w:val="14"/>
        </w:numPr>
        <w:tabs>
          <w:tab w:val="left" w:pos="857"/>
        </w:tabs>
        <w:spacing w:before="40" w:line="271" w:lineRule="auto"/>
        <w:ind w:right="122"/>
        <w:rPr>
          <w:sz w:val="28"/>
        </w:rPr>
      </w:pPr>
      <w:r>
        <w:rPr>
          <w:sz w:val="28"/>
        </w:rPr>
        <w:t xml:space="preserve">Create and add any required </w:t>
      </w:r>
      <w:r>
        <w:rPr>
          <w:b/>
          <w:sz w:val="28"/>
        </w:rPr>
        <w:t xml:space="preserve">textual information </w:t>
      </w:r>
      <w:r>
        <w:rPr>
          <w:sz w:val="28"/>
        </w:rPr>
        <w:t>in timeline (including black slate at the start)</w:t>
      </w:r>
    </w:p>
    <w:p w14:paraId="61600C4E" w14:textId="77777777" w:rsidR="00840190" w:rsidRDefault="00840190" w:rsidP="00840190">
      <w:pPr>
        <w:pStyle w:val="Heading2"/>
        <w:numPr>
          <w:ilvl w:val="0"/>
          <w:numId w:val="14"/>
        </w:numPr>
        <w:tabs>
          <w:tab w:val="left" w:pos="857"/>
        </w:tabs>
        <w:spacing w:line="271" w:lineRule="auto"/>
        <w:ind w:right="593"/>
      </w:pPr>
      <w:r>
        <w:rPr>
          <w:b/>
        </w:rPr>
        <w:t xml:space="preserve">Audio mixing </w:t>
      </w:r>
      <w:r>
        <w:t>of narration and movie clips (adjust levels so that narration and movie sounds complement each</w:t>
      </w:r>
      <w:r>
        <w:rPr>
          <w:spacing w:val="-2"/>
        </w:rPr>
        <w:t xml:space="preserve"> </w:t>
      </w:r>
      <w:r>
        <w:t>other)</w:t>
      </w:r>
    </w:p>
    <w:p w14:paraId="3CC4EA5F" w14:textId="77777777" w:rsidR="00840190" w:rsidRDefault="00840190" w:rsidP="00840190">
      <w:pPr>
        <w:pStyle w:val="ListParagraph"/>
        <w:numPr>
          <w:ilvl w:val="0"/>
          <w:numId w:val="14"/>
        </w:numPr>
        <w:tabs>
          <w:tab w:val="left" w:pos="857"/>
        </w:tabs>
        <w:spacing w:line="348" w:lineRule="exact"/>
        <w:rPr>
          <w:sz w:val="28"/>
        </w:rPr>
      </w:pPr>
      <w:r>
        <w:rPr>
          <w:b/>
          <w:sz w:val="28"/>
        </w:rPr>
        <w:t xml:space="preserve">Export </w:t>
      </w:r>
      <w:r>
        <w:rPr>
          <w:sz w:val="28"/>
        </w:rPr>
        <w:t>the final video essay movie</w:t>
      </w:r>
      <w:r>
        <w:rPr>
          <w:spacing w:val="-5"/>
          <w:sz w:val="28"/>
        </w:rPr>
        <w:t xml:space="preserve"> </w:t>
      </w:r>
      <w:r>
        <w:rPr>
          <w:sz w:val="28"/>
        </w:rPr>
        <w:t>file</w:t>
      </w:r>
    </w:p>
    <w:p w14:paraId="696016C6" w14:textId="77777777" w:rsidR="00840190" w:rsidRDefault="00840190" w:rsidP="00840190">
      <w:pPr>
        <w:pStyle w:val="ListParagraph"/>
        <w:numPr>
          <w:ilvl w:val="0"/>
          <w:numId w:val="14"/>
        </w:numPr>
        <w:tabs>
          <w:tab w:val="left" w:pos="857"/>
        </w:tabs>
        <w:spacing w:before="21"/>
        <w:rPr>
          <w:sz w:val="28"/>
        </w:rPr>
      </w:pPr>
      <w:r>
        <w:rPr>
          <w:b/>
          <w:sz w:val="28"/>
        </w:rPr>
        <w:t xml:space="preserve">Create Works Cited </w:t>
      </w:r>
      <w:r>
        <w:rPr>
          <w:sz w:val="28"/>
        </w:rPr>
        <w:t>list separately (Google</w:t>
      </w:r>
      <w:r>
        <w:rPr>
          <w:spacing w:val="-6"/>
          <w:sz w:val="28"/>
        </w:rPr>
        <w:t xml:space="preserve"> </w:t>
      </w:r>
      <w:r>
        <w:rPr>
          <w:sz w:val="28"/>
        </w:rPr>
        <w:t>Doc)</w:t>
      </w:r>
    </w:p>
    <w:p w14:paraId="2656A916" w14:textId="77777777" w:rsidR="00840190" w:rsidRDefault="00840190" w:rsidP="00840190">
      <w:pPr>
        <w:pStyle w:val="BodyText"/>
        <w:spacing w:before="8"/>
        <w:rPr>
          <w:sz w:val="35"/>
        </w:rPr>
      </w:pPr>
    </w:p>
    <w:p w14:paraId="7CFF7119" w14:textId="486E5C64" w:rsidR="00840190" w:rsidRPr="00A04C0F" w:rsidRDefault="00840190" w:rsidP="00A04C0F">
      <w:pPr>
        <w:pStyle w:val="Heading2"/>
        <w:spacing w:line="273" w:lineRule="auto"/>
        <w:ind w:left="136" w:right="671" w:firstLine="0"/>
      </w:pPr>
      <w:r>
        <w:t>*</w:t>
      </w:r>
      <w:r>
        <w:rPr>
          <w:b/>
          <w:i/>
        </w:rPr>
        <w:t>NOTE</w:t>
      </w:r>
      <w:r>
        <w:t>: Separate tutorial and tips sessions will be held throughout this process to provide guidance on recording your voice over narration and mixing the audio levels successfully.</w:t>
      </w:r>
    </w:p>
    <w:p w14:paraId="6EA2BB6C" w14:textId="77777777" w:rsidR="00840190" w:rsidRDefault="00840190" w:rsidP="00840190">
      <w:pPr>
        <w:rPr>
          <w:b/>
          <w:color w:val="731B46"/>
          <w:sz w:val="31"/>
        </w:rPr>
      </w:pPr>
    </w:p>
    <w:p w14:paraId="6878EAAA" w14:textId="77777777" w:rsidR="0008456F" w:rsidRPr="0008456F" w:rsidRDefault="0008456F" w:rsidP="0008456F">
      <w:pPr>
        <w:jc w:val="center"/>
        <w:rPr>
          <w:b/>
          <w:bCs/>
          <w:sz w:val="40"/>
          <w:szCs w:val="40"/>
          <w:u w:val="single"/>
        </w:rPr>
      </w:pPr>
      <w:r w:rsidRPr="0008456F">
        <w:rPr>
          <w:b/>
          <w:bCs/>
          <w:sz w:val="40"/>
          <w:szCs w:val="40"/>
          <w:u w:val="single"/>
        </w:rPr>
        <w:t>Finalizing Your Comparative Study</w:t>
      </w:r>
    </w:p>
    <w:p w14:paraId="01CF6DF4" w14:textId="77777777" w:rsidR="0008456F" w:rsidRPr="0008456F" w:rsidRDefault="0008456F" w:rsidP="0008456F">
      <w:pPr>
        <w:rPr>
          <w:sz w:val="12"/>
          <w:szCs w:val="12"/>
        </w:rPr>
      </w:pPr>
    </w:p>
    <w:p w14:paraId="0DB9D63A" w14:textId="77777777" w:rsidR="0008456F" w:rsidRPr="0008456F" w:rsidRDefault="0008456F" w:rsidP="0008456F">
      <w:pPr>
        <w:rPr>
          <w:sz w:val="12"/>
          <w:szCs w:val="12"/>
        </w:rPr>
      </w:pPr>
    </w:p>
    <w:p w14:paraId="2D5C2579" w14:textId="77777777" w:rsidR="0008456F" w:rsidRPr="0008456F" w:rsidRDefault="0008456F" w:rsidP="0008456F">
      <w:pPr>
        <w:rPr>
          <w:sz w:val="12"/>
          <w:szCs w:val="12"/>
        </w:rPr>
      </w:pPr>
    </w:p>
    <w:p w14:paraId="4316587E" w14:textId="77777777" w:rsidR="0008456F" w:rsidRPr="0008456F" w:rsidRDefault="0008456F" w:rsidP="0008456F">
      <w:pPr>
        <w:rPr>
          <w:sz w:val="12"/>
          <w:szCs w:val="12"/>
        </w:rPr>
      </w:pPr>
    </w:p>
    <w:p w14:paraId="4B4DA2D4" w14:textId="77777777" w:rsidR="0008456F" w:rsidRPr="0008456F" w:rsidRDefault="0008456F" w:rsidP="0008456F">
      <w:pPr>
        <w:rPr>
          <w:b/>
          <w:bCs/>
          <w:sz w:val="36"/>
          <w:szCs w:val="36"/>
        </w:rPr>
      </w:pPr>
      <w:r w:rsidRPr="0008456F">
        <w:rPr>
          <w:b/>
          <w:bCs/>
          <w:sz w:val="36"/>
          <w:szCs w:val="36"/>
        </w:rPr>
        <w:t>Comparative Study Video</w:t>
      </w:r>
    </w:p>
    <w:p w14:paraId="7C6C7CAC" w14:textId="77777777" w:rsidR="0008456F" w:rsidRPr="0008456F" w:rsidRDefault="0008456F" w:rsidP="0008456F">
      <w:pPr>
        <w:pStyle w:val="ListParagraph"/>
        <w:widowControl/>
        <w:numPr>
          <w:ilvl w:val="0"/>
          <w:numId w:val="31"/>
        </w:numPr>
        <w:autoSpaceDE/>
        <w:autoSpaceDN/>
        <w:contextualSpacing/>
        <w:rPr>
          <w:sz w:val="36"/>
          <w:szCs w:val="36"/>
        </w:rPr>
      </w:pPr>
      <w:r w:rsidRPr="0008456F">
        <w:rPr>
          <w:sz w:val="36"/>
          <w:szCs w:val="36"/>
        </w:rPr>
        <w:t>No greater than 10 minutes long</w:t>
      </w:r>
    </w:p>
    <w:p w14:paraId="68F7D4A2" w14:textId="77777777" w:rsidR="0008456F" w:rsidRPr="0008456F" w:rsidRDefault="0008456F" w:rsidP="0008456F">
      <w:pPr>
        <w:pStyle w:val="ListParagraph"/>
        <w:widowControl/>
        <w:numPr>
          <w:ilvl w:val="0"/>
          <w:numId w:val="31"/>
        </w:numPr>
        <w:autoSpaceDE/>
        <w:autoSpaceDN/>
        <w:contextualSpacing/>
        <w:rPr>
          <w:sz w:val="36"/>
          <w:szCs w:val="36"/>
        </w:rPr>
      </w:pPr>
      <w:r w:rsidRPr="0008456F">
        <w:rPr>
          <w:sz w:val="36"/>
          <w:szCs w:val="36"/>
        </w:rPr>
        <w:t>MP4 file format</w:t>
      </w:r>
    </w:p>
    <w:p w14:paraId="06A53853" w14:textId="77777777" w:rsidR="0008456F" w:rsidRPr="0008456F" w:rsidRDefault="0008456F" w:rsidP="0008456F">
      <w:pPr>
        <w:pStyle w:val="ListParagraph"/>
        <w:widowControl/>
        <w:numPr>
          <w:ilvl w:val="0"/>
          <w:numId w:val="31"/>
        </w:numPr>
        <w:autoSpaceDE/>
        <w:autoSpaceDN/>
        <w:contextualSpacing/>
        <w:rPr>
          <w:sz w:val="36"/>
          <w:szCs w:val="36"/>
        </w:rPr>
      </w:pPr>
      <w:r w:rsidRPr="0008456F">
        <w:rPr>
          <w:sz w:val="36"/>
          <w:szCs w:val="36"/>
        </w:rPr>
        <w:t>No greater than 500MB</w:t>
      </w:r>
    </w:p>
    <w:p w14:paraId="0B6E8A18" w14:textId="77777777" w:rsidR="0008456F" w:rsidRPr="0008456F" w:rsidRDefault="0008456F" w:rsidP="0008456F">
      <w:pPr>
        <w:pStyle w:val="ListParagraph"/>
        <w:widowControl/>
        <w:numPr>
          <w:ilvl w:val="0"/>
          <w:numId w:val="31"/>
        </w:numPr>
        <w:autoSpaceDE/>
        <w:autoSpaceDN/>
        <w:contextualSpacing/>
        <w:rPr>
          <w:sz w:val="36"/>
          <w:szCs w:val="36"/>
        </w:rPr>
      </w:pPr>
      <w:r w:rsidRPr="0008456F">
        <w:rPr>
          <w:sz w:val="36"/>
          <w:szCs w:val="36"/>
        </w:rPr>
        <w:t>Submit MP4 into Sharepoint CS Folder</w:t>
      </w:r>
    </w:p>
    <w:p w14:paraId="2AB46834" w14:textId="77777777" w:rsidR="0008456F" w:rsidRPr="0008456F" w:rsidRDefault="0008456F" w:rsidP="0008456F">
      <w:pPr>
        <w:rPr>
          <w:sz w:val="36"/>
          <w:szCs w:val="36"/>
        </w:rPr>
      </w:pPr>
    </w:p>
    <w:p w14:paraId="660E502E" w14:textId="77777777" w:rsidR="0008456F" w:rsidRPr="0008456F" w:rsidRDefault="0008456F" w:rsidP="0008456F">
      <w:pPr>
        <w:rPr>
          <w:b/>
          <w:bCs/>
          <w:sz w:val="36"/>
          <w:szCs w:val="36"/>
        </w:rPr>
      </w:pPr>
      <w:r w:rsidRPr="0008456F">
        <w:rPr>
          <w:b/>
          <w:bCs/>
          <w:sz w:val="36"/>
          <w:szCs w:val="36"/>
        </w:rPr>
        <w:t>Comparative Study Works Cited Document</w:t>
      </w:r>
    </w:p>
    <w:p w14:paraId="4E26E4E1" w14:textId="77777777" w:rsidR="0008456F" w:rsidRPr="0008456F" w:rsidRDefault="0008456F" w:rsidP="0008456F">
      <w:pPr>
        <w:pStyle w:val="ListParagraph"/>
        <w:widowControl/>
        <w:numPr>
          <w:ilvl w:val="0"/>
          <w:numId w:val="32"/>
        </w:numPr>
        <w:autoSpaceDE/>
        <w:autoSpaceDN/>
        <w:contextualSpacing/>
        <w:rPr>
          <w:sz w:val="36"/>
          <w:szCs w:val="36"/>
        </w:rPr>
      </w:pPr>
      <w:r w:rsidRPr="0008456F">
        <w:rPr>
          <w:sz w:val="36"/>
          <w:szCs w:val="36"/>
        </w:rPr>
        <w:t>PDF file format</w:t>
      </w:r>
    </w:p>
    <w:p w14:paraId="4527625B" w14:textId="77777777" w:rsidR="0008456F" w:rsidRPr="0008456F" w:rsidRDefault="0008456F" w:rsidP="0008456F">
      <w:pPr>
        <w:pStyle w:val="ListParagraph"/>
        <w:widowControl/>
        <w:numPr>
          <w:ilvl w:val="0"/>
          <w:numId w:val="32"/>
        </w:numPr>
        <w:autoSpaceDE/>
        <w:autoSpaceDN/>
        <w:contextualSpacing/>
        <w:rPr>
          <w:sz w:val="36"/>
          <w:szCs w:val="36"/>
        </w:rPr>
      </w:pPr>
      <w:r w:rsidRPr="0008456F">
        <w:rPr>
          <w:sz w:val="36"/>
          <w:szCs w:val="36"/>
        </w:rPr>
        <w:t>No greater than 50MB</w:t>
      </w:r>
    </w:p>
    <w:p w14:paraId="12F51600" w14:textId="77777777" w:rsidR="0008456F" w:rsidRPr="0008456F" w:rsidRDefault="0008456F" w:rsidP="0008456F">
      <w:pPr>
        <w:pStyle w:val="ListParagraph"/>
        <w:widowControl/>
        <w:numPr>
          <w:ilvl w:val="0"/>
          <w:numId w:val="32"/>
        </w:numPr>
        <w:autoSpaceDE/>
        <w:autoSpaceDN/>
        <w:contextualSpacing/>
        <w:rPr>
          <w:sz w:val="36"/>
          <w:szCs w:val="36"/>
        </w:rPr>
      </w:pPr>
      <w:r w:rsidRPr="0008456F">
        <w:rPr>
          <w:sz w:val="36"/>
          <w:szCs w:val="36"/>
        </w:rPr>
        <w:t>Submit PDF into Sharepoint CS Folder</w:t>
      </w:r>
    </w:p>
    <w:p w14:paraId="48DDB457" w14:textId="77777777" w:rsidR="0058425E" w:rsidRDefault="0008456F" w:rsidP="00B028C2">
      <w:pPr>
        <w:pStyle w:val="ListParagraph"/>
        <w:widowControl/>
        <w:numPr>
          <w:ilvl w:val="0"/>
          <w:numId w:val="32"/>
        </w:numPr>
        <w:autoSpaceDE/>
        <w:autoSpaceDN/>
        <w:contextualSpacing/>
        <w:rPr>
          <w:sz w:val="36"/>
          <w:szCs w:val="36"/>
        </w:rPr>
      </w:pPr>
      <w:r w:rsidRPr="0008456F">
        <w:rPr>
          <w:sz w:val="36"/>
          <w:szCs w:val="36"/>
        </w:rPr>
        <w:t>Submit to Canvas—for assignment completio</w:t>
      </w:r>
      <w:r w:rsidR="00A04C0F">
        <w:rPr>
          <w:sz w:val="36"/>
          <w:szCs w:val="36"/>
        </w:rPr>
        <w:t>n</w:t>
      </w:r>
    </w:p>
    <w:p w14:paraId="66D6EA68" w14:textId="77777777" w:rsidR="00A04C0F" w:rsidRDefault="00A04C0F" w:rsidP="00A04C0F">
      <w:pPr>
        <w:pStyle w:val="BodyText"/>
        <w:rPr>
          <w:sz w:val="20"/>
        </w:rPr>
      </w:pPr>
    </w:p>
    <w:tbl>
      <w:tblPr>
        <w:tblStyle w:val="TableGrid"/>
        <w:tblpPr w:leftFromText="180" w:rightFromText="180" w:vertAnchor="text" w:horzAnchor="page" w:tblpX="1090" w:tblpY="-535"/>
        <w:tblW w:w="10458" w:type="dxa"/>
        <w:tblLook w:val="04A0" w:firstRow="1" w:lastRow="0" w:firstColumn="1" w:lastColumn="0" w:noHBand="0" w:noVBand="1"/>
      </w:tblPr>
      <w:tblGrid>
        <w:gridCol w:w="9321"/>
        <w:gridCol w:w="1137"/>
      </w:tblGrid>
      <w:tr w:rsidR="00A04C0F" w:rsidRPr="009279F1" w14:paraId="2508DEAD" w14:textId="77777777" w:rsidTr="00C17C90">
        <w:trPr>
          <w:trHeight w:val="549"/>
        </w:trPr>
        <w:tc>
          <w:tcPr>
            <w:tcW w:w="9321" w:type="dxa"/>
          </w:tcPr>
          <w:p w14:paraId="5DEB785D" w14:textId="77777777" w:rsidR="00A04C0F" w:rsidRPr="00840190" w:rsidRDefault="00A04C0F" w:rsidP="00C17C90">
            <w:pPr>
              <w:widowControl w:val="0"/>
              <w:autoSpaceDE w:val="0"/>
              <w:autoSpaceDN w:val="0"/>
              <w:adjustRightInd w:val="0"/>
              <w:jc w:val="center"/>
              <w:rPr>
                <w:rFonts w:asciiTheme="minorHAnsi" w:hAnsiTheme="minorHAnsi" w:cstheme="minorHAnsi"/>
                <w:b/>
                <w:color w:val="000000"/>
              </w:rPr>
            </w:pPr>
          </w:p>
          <w:p w14:paraId="2D7566CC" w14:textId="77777777" w:rsidR="00A04C0F" w:rsidRPr="00840190" w:rsidRDefault="00A04C0F" w:rsidP="00C17C90">
            <w:pPr>
              <w:widowControl w:val="0"/>
              <w:autoSpaceDE w:val="0"/>
              <w:autoSpaceDN w:val="0"/>
              <w:adjustRightInd w:val="0"/>
              <w:rPr>
                <w:rFonts w:asciiTheme="minorHAnsi" w:hAnsiTheme="minorHAnsi" w:cstheme="minorHAnsi"/>
                <w:b/>
                <w:color w:val="000000"/>
              </w:rPr>
            </w:pPr>
          </w:p>
          <w:p w14:paraId="0BF55FE0" w14:textId="77777777" w:rsidR="00A04C0F" w:rsidRPr="00840190" w:rsidRDefault="00A04C0F" w:rsidP="00C17C90">
            <w:pPr>
              <w:widowControl w:val="0"/>
              <w:autoSpaceDE w:val="0"/>
              <w:autoSpaceDN w:val="0"/>
              <w:adjustRightInd w:val="0"/>
              <w:rPr>
                <w:rFonts w:asciiTheme="minorHAnsi" w:hAnsiTheme="minorHAnsi" w:cstheme="minorHAnsi"/>
                <w:b/>
                <w:color w:val="000000"/>
                <w:sz w:val="36"/>
                <w:szCs w:val="36"/>
              </w:rPr>
            </w:pPr>
            <w:r w:rsidRPr="00840190">
              <w:rPr>
                <w:rFonts w:asciiTheme="minorHAnsi" w:hAnsiTheme="minorHAnsi" w:cstheme="minorHAnsi"/>
                <w:b/>
                <w:color w:val="000000"/>
                <w:sz w:val="36"/>
                <w:szCs w:val="36"/>
              </w:rPr>
              <w:t>Comparative Study Checklist</w:t>
            </w:r>
          </w:p>
        </w:tc>
        <w:tc>
          <w:tcPr>
            <w:tcW w:w="1137" w:type="dxa"/>
          </w:tcPr>
          <w:p w14:paraId="5F6BDDF4" w14:textId="77777777" w:rsidR="00A04C0F" w:rsidRPr="00840190" w:rsidRDefault="00A04C0F" w:rsidP="00C17C90">
            <w:pPr>
              <w:widowControl w:val="0"/>
              <w:autoSpaceDE w:val="0"/>
              <w:autoSpaceDN w:val="0"/>
              <w:adjustRightInd w:val="0"/>
              <w:jc w:val="center"/>
              <w:rPr>
                <w:rFonts w:asciiTheme="minorHAnsi" w:hAnsiTheme="minorHAnsi" w:cstheme="minorHAnsi"/>
                <w:b/>
                <w:color w:val="000000"/>
              </w:rPr>
            </w:pPr>
          </w:p>
          <w:p w14:paraId="482EC1B7" w14:textId="77777777" w:rsidR="00A04C0F" w:rsidRPr="00840190" w:rsidRDefault="00A04C0F" w:rsidP="00C17C90">
            <w:pPr>
              <w:widowControl w:val="0"/>
              <w:autoSpaceDE w:val="0"/>
              <w:autoSpaceDN w:val="0"/>
              <w:adjustRightInd w:val="0"/>
              <w:rPr>
                <w:rFonts w:asciiTheme="minorHAnsi" w:hAnsiTheme="minorHAnsi" w:cstheme="minorHAnsi"/>
                <w:b/>
                <w:color w:val="000000"/>
              </w:rPr>
            </w:pPr>
          </w:p>
          <w:p w14:paraId="44CA6EC9" w14:textId="77777777" w:rsidR="00A04C0F" w:rsidRPr="00840190" w:rsidRDefault="00A04C0F" w:rsidP="00C17C90">
            <w:pPr>
              <w:widowControl w:val="0"/>
              <w:autoSpaceDE w:val="0"/>
              <w:autoSpaceDN w:val="0"/>
              <w:adjustRightInd w:val="0"/>
              <w:jc w:val="center"/>
              <w:rPr>
                <w:rFonts w:asciiTheme="minorHAnsi" w:hAnsiTheme="minorHAnsi" w:cstheme="minorHAnsi"/>
                <w:b/>
                <w:color w:val="000000"/>
              </w:rPr>
            </w:pPr>
            <w:r w:rsidRPr="00840190">
              <w:rPr>
                <w:rFonts w:asciiTheme="minorHAnsi" w:hAnsiTheme="minorHAnsi" w:cstheme="minorHAnsi"/>
                <w:b/>
                <w:color w:val="000000"/>
                <w:sz w:val="36"/>
              </w:rPr>
              <w:t>Did it!</w:t>
            </w:r>
          </w:p>
        </w:tc>
      </w:tr>
      <w:tr w:rsidR="00A04C0F" w14:paraId="70E61A19" w14:textId="77777777" w:rsidTr="00C17C90">
        <w:trPr>
          <w:trHeight w:val="339"/>
        </w:trPr>
        <w:tc>
          <w:tcPr>
            <w:tcW w:w="9321" w:type="dxa"/>
          </w:tcPr>
          <w:p w14:paraId="60535B87"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rPr>
              <w:t xml:space="preserve">My video is 10 minutes (maximum). </w:t>
            </w:r>
          </w:p>
        </w:tc>
        <w:tc>
          <w:tcPr>
            <w:tcW w:w="1137" w:type="dxa"/>
          </w:tcPr>
          <w:p w14:paraId="78EB2B39"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1A91DA3E" w14:textId="77777777" w:rsidTr="00C17C90">
        <w:trPr>
          <w:trHeight w:val="326"/>
        </w:trPr>
        <w:tc>
          <w:tcPr>
            <w:tcW w:w="9321" w:type="dxa"/>
          </w:tcPr>
          <w:p w14:paraId="46841C9B"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rPr>
              <w:t xml:space="preserve">My video begins with a 10 second black slate. </w:t>
            </w:r>
          </w:p>
        </w:tc>
        <w:tc>
          <w:tcPr>
            <w:tcW w:w="1137" w:type="dxa"/>
          </w:tcPr>
          <w:p w14:paraId="554A32F6"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3AEDE6C7" w14:textId="77777777" w:rsidTr="00C17C90">
        <w:trPr>
          <w:trHeight w:val="326"/>
        </w:trPr>
        <w:tc>
          <w:tcPr>
            <w:tcW w:w="9321" w:type="dxa"/>
          </w:tcPr>
          <w:p w14:paraId="686E2BF3"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rPr>
              <w:t xml:space="preserve">The black slate includes my chosen area of film focus. </w:t>
            </w:r>
          </w:p>
        </w:tc>
        <w:tc>
          <w:tcPr>
            <w:tcW w:w="1137" w:type="dxa"/>
          </w:tcPr>
          <w:p w14:paraId="659908A7"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510C480E" w14:textId="77777777" w:rsidTr="00C17C90">
        <w:trPr>
          <w:trHeight w:val="218"/>
        </w:trPr>
        <w:tc>
          <w:tcPr>
            <w:tcW w:w="9321" w:type="dxa"/>
          </w:tcPr>
          <w:p w14:paraId="53BB40A6"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rPr>
              <w:t>The black slate includes the titles of the 2 films I will compare.</w:t>
            </w:r>
          </w:p>
        </w:tc>
        <w:tc>
          <w:tcPr>
            <w:tcW w:w="1137" w:type="dxa"/>
          </w:tcPr>
          <w:p w14:paraId="51AC10C5"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203E7B58" w14:textId="77777777" w:rsidTr="00C17C90">
        <w:trPr>
          <w:trHeight w:val="326"/>
        </w:trPr>
        <w:tc>
          <w:tcPr>
            <w:tcW w:w="9321" w:type="dxa"/>
          </w:tcPr>
          <w:p w14:paraId="5F352FE7"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rPr>
              <w:t xml:space="preserve">The black slate includes the topic I will explore. </w:t>
            </w:r>
          </w:p>
        </w:tc>
        <w:tc>
          <w:tcPr>
            <w:tcW w:w="1137" w:type="dxa"/>
          </w:tcPr>
          <w:p w14:paraId="167BA390"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2B3B1C38" w14:textId="77777777" w:rsidTr="00C17C90">
        <w:trPr>
          <w:trHeight w:val="497"/>
        </w:trPr>
        <w:tc>
          <w:tcPr>
            <w:tcW w:w="9321" w:type="dxa"/>
          </w:tcPr>
          <w:p w14:paraId="180EA302"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My recorded commentary begins simultaneously with the black slate and addresses the justification of my task components.(film focus, two films and topic).</w:t>
            </w:r>
          </w:p>
        </w:tc>
        <w:tc>
          <w:tcPr>
            <w:tcW w:w="1137" w:type="dxa"/>
          </w:tcPr>
          <w:p w14:paraId="04903482"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522902DE" w14:textId="77777777" w:rsidTr="00C17C90">
        <w:trPr>
          <w:trHeight w:val="562"/>
        </w:trPr>
        <w:tc>
          <w:tcPr>
            <w:tcW w:w="9321" w:type="dxa"/>
          </w:tcPr>
          <w:p w14:paraId="15B664A4"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I demonstrated an effective and highly appropriate knowledge  and understanding  of the cultural context  of the two selected films.</w:t>
            </w:r>
          </w:p>
        </w:tc>
        <w:tc>
          <w:tcPr>
            <w:tcW w:w="1137" w:type="dxa"/>
          </w:tcPr>
          <w:p w14:paraId="113FA852"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1A996F71" w14:textId="77777777" w:rsidTr="00C17C90">
        <w:trPr>
          <w:trHeight w:val="326"/>
        </w:trPr>
        <w:tc>
          <w:tcPr>
            <w:tcW w:w="9321" w:type="dxa"/>
          </w:tcPr>
          <w:p w14:paraId="0A5FD784"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 xml:space="preserve">There is a balance between visual and spoken elements in my video. </w:t>
            </w:r>
          </w:p>
        </w:tc>
        <w:tc>
          <w:tcPr>
            <w:tcW w:w="1137" w:type="dxa"/>
          </w:tcPr>
          <w:p w14:paraId="19DBA6C4"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0FD7C6F2" w14:textId="77777777" w:rsidTr="00C17C90">
        <w:trPr>
          <w:trHeight w:val="218"/>
        </w:trPr>
        <w:tc>
          <w:tcPr>
            <w:tcW w:w="9321" w:type="dxa"/>
          </w:tcPr>
          <w:p w14:paraId="0B550B69"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I gave equal consideration to the two films in my video.</w:t>
            </w:r>
          </w:p>
        </w:tc>
        <w:tc>
          <w:tcPr>
            <w:tcW w:w="1137" w:type="dxa"/>
          </w:tcPr>
          <w:p w14:paraId="58A367F3"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556ADF88" w14:textId="77777777" w:rsidTr="00C17C90">
        <w:trPr>
          <w:trHeight w:val="562"/>
        </w:trPr>
        <w:tc>
          <w:tcPr>
            <w:tcW w:w="9321" w:type="dxa"/>
          </w:tcPr>
          <w:p w14:paraId="63F7FA71"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The information in my video is communicated clearly, logically and audibly in a visually</w:t>
            </w:r>
          </w:p>
          <w:p w14:paraId="3B4FBAA9" w14:textId="77777777" w:rsidR="00A04C0F" w:rsidRPr="00840190" w:rsidRDefault="00A04C0F" w:rsidP="00C17C90">
            <w:pPr>
              <w:pStyle w:val="ListParagraph"/>
              <w:widowControl w:val="0"/>
              <w:autoSpaceDE w:val="0"/>
              <w:autoSpaceDN w:val="0"/>
              <w:adjustRightInd w:val="0"/>
              <w:spacing w:before="60" w:after="60" w:line="276" w:lineRule="auto"/>
              <w:rPr>
                <w:rFonts w:asciiTheme="minorHAnsi" w:hAnsiTheme="minorHAnsi" w:cstheme="minorHAnsi"/>
                <w:color w:val="000000"/>
              </w:rPr>
            </w:pPr>
            <w:r w:rsidRPr="00840190">
              <w:rPr>
                <w:rFonts w:asciiTheme="minorHAnsi" w:hAnsiTheme="minorHAnsi" w:cstheme="minorHAnsi"/>
                <w:color w:val="000000"/>
              </w:rPr>
              <w:t>appropriate manner.</w:t>
            </w:r>
          </w:p>
        </w:tc>
        <w:tc>
          <w:tcPr>
            <w:tcW w:w="1137" w:type="dxa"/>
          </w:tcPr>
          <w:p w14:paraId="7CB8B7AA"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3E6B044E" w14:textId="77777777" w:rsidTr="00C17C90">
        <w:trPr>
          <w:trHeight w:val="242"/>
        </w:trPr>
        <w:tc>
          <w:tcPr>
            <w:tcW w:w="9321" w:type="dxa"/>
          </w:tcPr>
          <w:p w14:paraId="000E381B"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I provided insightful , accurate  and relevant  observations regarding similarities and differences on the two chosen film.</w:t>
            </w:r>
          </w:p>
        </w:tc>
        <w:tc>
          <w:tcPr>
            <w:tcW w:w="1137" w:type="dxa"/>
          </w:tcPr>
          <w:p w14:paraId="3C8B132A"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6361B319" w14:textId="77777777" w:rsidTr="00C17C90">
        <w:trPr>
          <w:trHeight w:val="326"/>
        </w:trPr>
        <w:tc>
          <w:tcPr>
            <w:tcW w:w="9321" w:type="dxa"/>
          </w:tcPr>
          <w:p w14:paraId="2A9107D8"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I effectively analyzed  how the two films connect to each other and to the chosen topic.</w:t>
            </w:r>
          </w:p>
        </w:tc>
        <w:tc>
          <w:tcPr>
            <w:tcW w:w="1137" w:type="dxa"/>
          </w:tcPr>
          <w:p w14:paraId="18E6A557"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6B5E0798" w14:textId="77777777" w:rsidTr="00C17C90">
        <w:trPr>
          <w:trHeight w:val="326"/>
        </w:trPr>
        <w:tc>
          <w:tcPr>
            <w:tcW w:w="9321" w:type="dxa"/>
          </w:tcPr>
          <w:p w14:paraId="3620C4A3"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My commentary is consistently  and effectively supported with accurate film vocabulary.</w:t>
            </w:r>
          </w:p>
        </w:tc>
        <w:tc>
          <w:tcPr>
            <w:tcW w:w="1137" w:type="dxa"/>
          </w:tcPr>
          <w:p w14:paraId="2224730A"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212B2263" w14:textId="77777777" w:rsidTr="00C17C90">
        <w:trPr>
          <w:trHeight w:val="562"/>
        </w:trPr>
        <w:tc>
          <w:tcPr>
            <w:tcW w:w="9321" w:type="dxa"/>
          </w:tcPr>
          <w:p w14:paraId="11563E91"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My video is logical and effectively organized , conveying information audibly  and in a visually appropriate manner.</w:t>
            </w:r>
          </w:p>
        </w:tc>
        <w:tc>
          <w:tcPr>
            <w:tcW w:w="1137" w:type="dxa"/>
          </w:tcPr>
          <w:p w14:paraId="34AB0D54"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5B9BFF85" w14:textId="77777777" w:rsidTr="00C17C90">
        <w:trPr>
          <w:trHeight w:val="326"/>
        </w:trPr>
        <w:tc>
          <w:tcPr>
            <w:tcW w:w="9321" w:type="dxa"/>
          </w:tcPr>
          <w:p w14:paraId="0ED305C3" w14:textId="77777777" w:rsidR="00A04C0F" w:rsidRPr="00840190" w:rsidRDefault="00A04C0F" w:rsidP="00C17C90">
            <w:pPr>
              <w:pStyle w:val="ListParagraph"/>
              <w:widowControl w:val="0"/>
              <w:numPr>
                <w:ilvl w:val="0"/>
                <w:numId w:val="30"/>
              </w:numPr>
              <w:autoSpaceDE w:val="0"/>
              <w:autoSpaceDN w:val="0"/>
              <w:adjustRightInd w:val="0"/>
              <w:spacing w:before="60" w:after="60" w:line="276" w:lineRule="auto"/>
              <w:contextualSpacing/>
              <w:rPr>
                <w:rFonts w:asciiTheme="minorHAnsi" w:hAnsiTheme="minorHAnsi" w:cstheme="minorHAnsi"/>
                <w:color w:val="000000"/>
              </w:rPr>
            </w:pPr>
            <w:r w:rsidRPr="00840190">
              <w:rPr>
                <w:rFonts w:asciiTheme="minorHAnsi" w:hAnsiTheme="minorHAnsi" w:cstheme="minorHAnsi"/>
                <w:color w:val="000000" w:themeColor="text1"/>
              </w:rPr>
              <w:t xml:space="preserve">I am the narrator. </w:t>
            </w:r>
          </w:p>
        </w:tc>
        <w:tc>
          <w:tcPr>
            <w:tcW w:w="1137" w:type="dxa"/>
          </w:tcPr>
          <w:p w14:paraId="5090BC7E"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446133C5" w14:textId="77777777" w:rsidTr="00C17C90">
        <w:trPr>
          <w:trHeight w:val="218"/>
        </w:trPr>
        <w:tc>
          <w:tcPr>
            <w:tcW w:w="9321" w:type="dxa"/>
          </w:tcPr>
          <w:p w14:paraId="0AA671AE"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I’ve adopted a formal , academic  register in my voice-over.</w:t>
            </w:r>
          </w:p>
        </w:tc>
        <w:tc>
          <w:tcPr>
            <w:tcW w:w="1137" w:type="dxa"/>
          </w:tcPr>
          <w:p w14:paraId="2E63C3F4"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080F45E6" w14:textId="77777777" w:rsidTr="00C17C90">
        <w:trPr>
          <w:trHeight w:val="301"/>
        </w:trPr>
        <w:tc>
          <w:tcPr>
            <w:tcW w:w="9321" w:type="dxa"/>
          </w:tcPr>
          <w:p w14:paraId="600BD505"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I do not appear on the screen at any time.</w:t>
            </w:r>
          </w:p>
        </w:tc>
        <w:tc>
          <w:tcPr>
            <w:tcW w:w="1137" w:type="dxa"/>
          </w:tcPr>
          <w:p w14:paraId="40F81375"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6B9800FD" w14:textId="77777777" w:rsidTr="00C17C90">
        <w:trPr>
          <w:trHeight w:val="242"/>
        </w:trPr>
        <w:tc>
          <w:tcPr>
            <w:tcW w:w="9321" w:type="dxa"/>
          </w:tcPr>
          <w:p w14:paraId="4CF94C97"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 xml:space="preserve">The text, title cards, and graphics used are clear and legible.  </w:t>
            </w:r>
          </w:p>
        </w:tc>
        <w:tc>
          <w:tcPr>
            <w:tcW w:w="1137" w:type="dxa"/>
          </w:tcPr>
          <w:p w14:paraId="12FC1400"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7DE90A9A" w14:textId="77777777" w:rsidTr="00C17C90">
        <w:trPr>
          <w:trHeight w:val="301"/>
        </w:trPr>
        <w:tc>
          <w:tcPr>
            <w:tcW w:w="9321" w:type="dxa"/>
          </w:tcPr>
          <w:p w14:paraId="416AE491"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 xml:space="preserve">My voiceover is clear and can be understood. </w:t>
            </w:r>
          </w:p>
        </w:tc>
        <w:tc>
          <w:tcPr>
            <w:tcW w:w="1137" w:type="dxa"/>
          </w:tcPr>
          <w:p w14:paraId="3CCF75DA"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070E5E18" w14:textId="77777777" w:rsidTr="00C17C90">
        <w:trPr>
          <w:trHeight w:val="301"/>
        </w:trPr>
        <w:tc>
          <w:tcPr>
            <w:tcW w:w="9321" w:type="dxa"/>
          </w:tcPr>
          <w:p w14:paraId="7048B10D"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I make clear reference to my sources as on-screen  citations.</w:t>
            </w:r>
          </w:p>
        </w:tc>
        <w:tc>
          <w:tcPr>
            <w:tcW w:w="1137" w:type="dxa"/>
          </w:tcPr>
          <w:p w14:paraId="2FBD2A59"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7907E01D" w14:textId="77777777" w:rsidTr="00C17C90">
        <w:trPr>
          <w:trHeight w:val="510"/>
        </w:trPr>
        <w:tc>
          <w:tcPr>
            <w:tcW w:w="9321" w:type="dxa"/>
          </w:tcPr>
          <w:p w14:paraId="4D3C7651"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I make reference to an effective range of sources that are highly appropriate , adding to the critical perspectives explored in the work.</w:t>
            </w:r>
          </w:p>
        </w:tc>
        <w:tc>
          <w:tcPr>
            <w:tcW w:w="1137" w:type="dxa"/>
          </w:tcPr>
          <w:p w14:paraId="2393D2BA"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2025A505" w14:textId="77777777" w:rsidTr="00C17C90">
        <w:trPr>
          <w:trHeight w:val="301"/>
        </w:trPr>
        <w:tc>
          <w:tcPr>
            <w:tcW w:w="9321" w:type="dxa"/>
          </w:tcPr>
          <w:p w14:paraId="3E2DC1BB"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 xml:space="preserve">My commentary is substantiated by relevant  and meaningful visuals  and effective examples. </w:t>
            </w:r>
          </w:p>
        </w:tc>
        <w:tc>
          <w:tcPr>
            <w:tcW w:w="1137" w:type="dxa"/>
          </w:tcPr>
          <w:p w14:paraId="7C6DECE2"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61EDCFE6" w14:textId="77777777" w:rsidTr="00C17C90">
        <w:trPr>
          <w:trHeight w:val="301"/>
        </w:trPr>
        <w:tc>
          <w:tcPr>
            <w:tcW w:w="9321" w:type="dxa"/>
          </w:tcPr>
          <w:p w14:paraId="5F3881AA"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I uploaded a complete and properly formatted list of all sources used (Sharepoint)</w:t>
            </w:r>
          </w:p>
        </w:tc>
        <w:tc>
          <w:tcPr>
            <w:tcW w:w="1137" w:type="dxa"/>
          </w:tcPr>
          <w:p w14:paraId="15D3303A"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00C855D8" w14:textId="77777777" w:rsidTr="00C17C90">
        <w:trPr>
          <w:trHeight w:val="218"/>
        </w:trPr>
        <w:tc>
          <w:tcPr>
            <w:tcW w:w="9321" w:type="dxa"/>
          </w:tcPr>
          <w:p w14:paraId="7B4D988C"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 xml:space="preserve">My name is not visible on my video or works cited.  </w:t>
            </w:r>
          </w:p>
        </w:tc>
        <w:tc>
          <w:tcPr>
            <w:tcW w:w="1137" w:type="dxa"/>
          </w:tcPr>
          <w:p w14:paraId="6AE22593"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1806C5F0" w14:textId="77777777" w:rsidTr="00C17C90">
        <w:trPr>
          <w:trHeight w:val="301"/>
        </w:trPr>
        <w:tc>
          <w:tcPr>
            <w:tcW w:w="9321" w:type="dxa"/>
          </w:tcPr>
          <w:p w14:paraId="2091E011"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I uploaded my Works Cited and IAR to Sharepoint</w:t>
            </w:r>
            <w:r>
              <w:rPr>
                <w:rFonts w:asciiTheme="minorHAnsi" w:hAnsiTheme="minorHAnsi" w:cstheme="minorHAnsi"/>
                <w:color w:val="000000" w:themeColor="text1"/>
              </w:rPr>
              <w:t xml:space="preserve"> (PDF only accepted)</w:t>
            </w:r>
          </w:p>
        </w:tc>
        <w:tc>
          <w:tcPr>
            <w:tcW w:w="1137" w:type="dxa"/>
          </w:tcPr>
          <w:p w14:paraId="174DA02E"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r w:rsidR="00A04C0F" w14:paraId="3AF7D1C9" w14:textId="77777777" w:rsidTr="00C17C90">
        <w:trPr>
          <w:trHeight w:val="242"/>
        </w:trPr>
        <w:tc>
          <w:tcPr>
            <w:tcW w:w="9321" w:type="dxa"/>
          </w:tcPr>
          <w:p w14:paraId="56E45361" w14:textId="77777777" w:rsidR="00A04C0F" w:rsidRPr="00840190" w:rsidRDefault="00A04C0F" w:rsidP="00C17C90">
            <w:pPr>
              <w:pStyle w:val="ListParagraph"/>
              <w:widowControl w:val="0"/>
              <w:numPr>
                <w:ilvl w:val="0"/>
                <w:numId w:val="30"/>
              </w:numPr>
              <w:autoSpaceDE w:val="0"/>
              <w:autoSpaceDN w:val="0"/>
              <w:adjustRightInd w:val="0"/>
              <w:spacing w:before="60" w:after="60"/>
              <w:contextualSpacing/>
              <w:rPr>
                <w:rFonts w:asciiTheme="minorHAnsi" w:hAnsiTheme="minorHAnsi" w:cstheme="minorHAnsi"/>
                <w:color w:val="000000"/>
              </w:rPr>
            </w:pPr>
            <w:r w:rsidRPr="00840190">
              <w:rPr>
                <w:rFonts w:asciiTheme="minorHAnsi" w:hAnsiTheme="minorHAnsi" w:cstheme="minorHAnsi"/>
                <w:color w:val="000000" w:themeColor="text1"/>
              </w:rPr>
              <w:t xml:space="preserve">I upload my video (mp4) to Sharepoint. </w:t>
            </w:r>
            <w:r>
              <w:rPr>
                <w:rFonts w:asciiTheme="minorHAnsi" w:hAnsiTheme="minorHAnsi" w:cstheme="minorHAnsi"/>
                <w:color w:val="000000" w:themeColor="text1"/>
              </w:rPr>
              <w:t>(500MB or less or it will not be accepted)</w:t>
            </w:r>
          </w:p>
        </w:tc>
        <w:tc>
          <w:tcPr>
            <w:tcW w:w="1137" w:type="dxa"/>
          </w:tcPr>
          <w:p w14:paraId="105F8180" w14:textId="77777777" w:rsidR="00A04C0F" w:rsidRPr="00840190" w:rsidRDefault="00A04C0F" w:rsidP="00C17C90">
            <w:pPr>
              <w:widowControl w:val="0"/>
              <w:autoSpaceDE w:val="0"/>
              <w:autoSpaceDN w:val="0"/>
              <w:adjustRightInd w:val="0"/>
              <w:spacing w:before="60" w:after="60"/>
              <w:rPr>
                <w:rFonts w:asciiTheme="minorHAnsi" w:hAnsiTheme="minorHAnsi" w:cstheme="minorHAnsi"/>
                <w:color w:val="000000"/>
              </w:rPr>
            </w:pPr>
          </w:p>
        </w:tc>
      </w:tr>
    </w:tbl>
    <w:p w14:paraId="404B02EE" w14:textId="476DF770" w:rsidR="00A04C0F" w:rsidRPr="00A04C0F" w:rsidRDefault="00A04C0F" w:rsidP="00A04C0F">
      <w:pPr>
        <w:widowControl/>
        <w:autoSpaceDE/>
        <w:autoSpaceDN/>
        <w:contextualSpacing/>
        <w:rPr>
          <w:sz w:val="36"/>
          <w:szCs w:val="36"/>
        </w:rPr>
        <w:sectPr w:rsidR="00A04C0F" w:rsidRPr="00A04C0F">
          <w:pgSz w:w="11920" w:h="16860"/>
          <w:pgMar w:top="500" w:right="460" w:bottom="280" w:left="440" w:header="720" w:footer="720" w:gutter="0"/>
          <w:cols w:space="720"/>
        </w:sectPr>
      </w:pPr>
    </w:p>
    <w:p w14:paraId="2A10C265" w14:textId="77777777" w:rsidR="00840190" w:rsidRDefault="00840190" w:rsidP="00840190">
      <w:pPr>
        <w:spacing w:before="42"/>
        <w:rPr>
          <w:b/>
          <w:color w:val="292929"/>
          <w:sz w:val="29"/>
        </w:rPr>
      </w:pPr>
    </w:p>
    <w:p w14:paraId="50C13234" w14:textId="6587E95F" w:rsidR="0058425E" w:rsidRDefault="00373689">
      <w:pPr>
        <w:spacing w:before="42"/>
        <w:ind w:left="136"/>
        <w:rPr>
          <w:b/>
          <w:sz w:val="29"/>
        </w:rPr>
      </w:pPr>
      <w:r>
        <w:pict w14:anchorId="14426C3C">
          <v:shape id="_x0000_s1027" style="position:absolute;left:0;text-align:left;margin-left:28.5pt;margin-top:23.8pt;width:539pt;height:.1pt;z-index:-251655168;mso-wrap-distance-left:0;mso-wrap-distance-right:0;mso-position-horizontal-relative:page" coordorigin="570,476" coordsize="10780,0" path="m570,476r10780,e" filled="f" strokecolor="#dfe1e2" strokeweight=".26481mm">
            <v:path arrowok="t"/>
            <w10:wrap type="topAndBottom" anchorx="page"/>
          </v:shape>
        </w:pict>
      </w:r>
      <w:r w:rsidR="0089257E">
        <w:rPr>
          <w:b/>
          <w:color w:val="292929"/>
          <w:sz w:val="29"/>
        </w:rPr>
        <w:t>External assessment criteria—SL and HL</w:t>
      </w:r>
    </w:p>
    <w:p w14:paraId="1EAFD6D3" w14:textId="77777777" w:rsidR="0058425E" w:rsidRDefault="0058425E">
      <w:pPr>
        <w:pStyle w:val="BodyText"/>
        <w:spacing w:before="10"/>
        <w:rPr>
          <w:b/>
          <w:sz w:val="33"/>
        </w:rPr>
      </w:pPr>
    </w:p>
    <w:p w14:paraId="5AD11FA3" w14:textId="77777777" w:rsidR="0058425E" w:rsidRDefault="0089257E">
      <w:pPr>
        <w:ind w:left="136"/>
        <w:rPr>
          <w:b/>
          <w:sz w:val="26"/>
        </w:rPr>
      </w:pPr>
      <w:r>
        <w:rPr>
          <w:b/>
          <w:color w:val="292929"/>
          <w:sz w:val="26"/>
        </w:rPr>
        <w:t>Summary</w:t>
      </w:r>
    </w:p>
    <w:p w14:paraId="23B798E4" w14:textId="77777777" w:rsidR="0058425E" w:rsidRDefault="0058425E">
      <w:pPr>
        <w:pStyle w:val="BodyText"/>
        <w:rPr>
          <w:b/>
          <w:sz w:val="20"/>
        </w:rPr>
      </w:pPr>
    </w:p>
    <w:p w14:paraId="55713326" w14:textId="77777777" w:rsidR="0058425E" w:rsidRDefault="0058425E">
      <w:pPr>
        <w:pStyle w:val="BodyText"/>
        <w:rPr>
          <w:b/>
          <w:sz w:val="10"/>
        </w:rPr>
      </w:pPr>
    </w:p>
    <w:tbl>
      <w:tblPr>
        <w:tblW w:w="0" w:type="auto"/>
        <w:tblInd w:w="15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Layout w:type="fixed"/>
        <w:tblCellMar>
          <w:left w:w="0" w:type="dxa"/>
          <w:right w:w="0" w:type="dxa"/>
        </w:tblCellMar>
        <w:tblLook w:val="01E0" w:firstRow="1" w:lastRow="1" w:firstColumn="1" w:lastColumn="1" w:noHBand="0" w:noVBand="0"/>
      </w:tblPr>
      <w:tblGrid>
        <w:gridCol w:w="585"/>
        <w:gridCol w:w="7461"/>
        <w:gridCol w:w="1426"/>
        <w:gridCol w:w="1216"/>
      </w:tblGrid>
      <w:tr w:rsidR="0058425E" w14:paraId="5A3A2223" w14:textId="77777777">
        <w:trPr>
          <w:trHeight w:val="955"/>
        </w:trPr>
        <w:tc>
          <w:tcPr>
            <w:tcW w:w="8046" w:type="dxa"/>
            <w:gridSpan w:val="2"/>
            <w:shd w:val="clear" w:color="auto" w:fill="ECECEC"/>
          </w:tcPr>
          <w:p w14:paraId="72C42E37" w14:textId="77777777" w:rsidR="0058425E" w:rsidRDefault="0058425E">
            <w:pPr>
              <w:pStyle w:val="TableParagraph"/>
              <w:rPr>
                <w:b/>
                <w:sz w:val="18"/>
              </w:rPr>
            </w:pPr>
          </w:p>
          <w:p w14:paraId="6B2DE605" w14:textId="77777777" w:rsidR="0058425E" w:rsidRDefault="0089257E">
            <w:pPr>
              <w:pStyle w:val="TableParagraph"/>
              <w:spacing w:before="152"/>
              <w:ind w:left="2725" w:right="2857"/>
              <w:jc w:val="center"/>
              <w:rPr>
                <w:b/>
                <w:sz w:val="19"/>
              </w:rPr>
            </w:pPr>
            <w:r>
              <w:rPr>
                <w:b/>
                <w:color w:val="666666"/>
                <w:sz w:val="19"/>
              </w:rPr>
              <w:t>Comparative study (SL and</w:t>
            </w:r>
            <w:r>
              <w:rPr>
                <w:b/>
                <w:color w:val="666666"/>
                <w:spacing w:val="-3"/>
                <w:sz w:val="19"/>
              </w:rPr>
              <w:t xml:space="preserve"> </w:t>
            </w:r>
            <w:r>
              <w:rPr>
                <w:b/>
                <w:color w:val="666666"/>
                <w:sz w:val="19"/>
              </w:rPr>
              <w:t>HL)</w:t>
            </w:r>
          </w:p>
        </w:tc>
        <w:tc>
          <w:tcPr>
            <w:tcW w:w="1426" w:type="dxa"/>
            <w:shd w:val="clear" w:color="auto" w:fill="ECECEC"/>
          </w:tcPr>
          <w:p w14:paraId="5ADE3956" w14:textId="77777777" w:rsidR="0058425E" w:rsidRDefault="0058425E">
            <w:pPr>
              <w:pStyle w:val="TableParagraph"/>
              <w:rPr>
                <w:b/>
                <w:sz w:val="18"/>
              </w:rPr>
            </w:pPr>
          </w:p>
          <w:p w14:paraId="1A4A8B42" w14:textId="77777777" w:rsidR="0058425E" w:rsidRDefault="0089257E">
            <w:pPr>
              <w:pStyle w:val="TableParagraph"/>
              <w:spacing w:before="152"/>
              <w:ind w:left="41"/>
              <w:rPr>
                <w:b/>
                <w:sz w:val="19"/>
              </w:rPr>
            </w:pPr>
            <w:r>
              <w:rPr>
                <w:b/>
                <w:color w:val="666666"/>
                <w:sz w:val="19"/>
              </w:rPr>
              <w:t>Marks</w:t>
            </w:r>
          </w:p>
        </w:tc>
        <w:tc>
          <w:tcPr>
            <w:tcW w:w="1216" w:type="dxa"/>
            <w:shd w:val="clear" w:color="auto" w:fill="ECECEC"/>
          </w:tcPr>
          <w:p w14:paraId="38CD35D9" w14:textId="77777777" w:rsidR="0058425E" w:rsidRDefault="0058425E">
            <w:pPr>
              <w:pStyle w:val="TableParagraph"/>
              <w:rPr>
                <w:b/>
                <w:sz w:val="18"/>
              </w:rPr>
            </w:pPr>
          </w:p>
          <w:p w14:paraId="33979BA0" w14:textId="77777777" w:rsidR="0058425E" w:rsidRDefault="0089257E">
            <w:pPr>
              <w:pStyle w:val="TableParagraph"/>
              <w:spacing w:before="152"/>
              <w:ind w:left="342"/>
              <w:rPr>
                <w:b/>
                <w:sz w:val="19"/>
              </w:rPr>
            </w:pPr>
            <w:r>
              <w:rPr>
                <w:b/>
                <w:color w:val="666666"/>
                <w:sz w:val="19"/>
              </w:rPr>
              <w:t>Total</w:t>
            </w:r>
          </w:p>
        </w:tc>
      </w:tr>
      <w:tr w:rsidR="0058425E" w14:paraId="3097EC39" w14:textId="77777777">
        <w:trPr>
          <w:trHeight w:val="1030"/>
        </w:trPr>
        <w:tc>
          <w:tcPr>
            <w:tcW w:w="585" w:type="dxa"/>
            <w:shd w:val="clear" w:color="auto" w:fill="ECECEC"/>
          </w:tcPr>
          <w:p w14:paraId="033C90D4" w14:textId="77777777" w:rsidR="0058425E" w:rsidRDefault="0058425E">
            <w:pPr>
              <w:pStyle w:val="TableParagraph"/>
              <w:rPr>
                <w:b/>
                <w:sz w:val="18"/>
              </w:rPr>
            </w:pPr>
          </w:p>
          <w:p w14:paraId="458CCF03" w14:textId="77777777" w:rsidR="0058425E" w:rsidRDefault="0089257E">
            <w:pPr>
              <w:pStyle w:val="TableParagraph"/>
              <w:spacing w:before="152"/>
              <w:ind w:left="161"/>
              <w:rPr>
                <w:b/>
                <w:sz w:val="19"/>
              </w:rPr>
            </w:pPr>
            <w:r>
              <w:rPr>
                <w:b/>
                <w:color w:val="666666"/>
                <w:sz w:val="19"/>
              </w:rPr>
              <w:t>A</w:t>
            </w:r>
          </w:p>
        </w:tc>
        <w:tc>
          <w:tcPr>
            <w:tcW w:w="7461" w:type="dxa"/>
          </w:tcPr>
          <w:p w14:paraId="45EE7032" w14:textId="77777777" w:rsidR="0058425E" w:rsidRDefault="0058425E">
            <w:pPr>
              <w:pStyle w:val="TableParagraph"/>
              <w:spacing w:before="3"/>
              <w:rPr>
                <w:b/>
                <w:sz w:val="30"/>
              </w:rPr>
            </w:pPr>
          </w:p>
          <w:p w14:paraId="6753114B" w14:textId="77777777" w:rsidR="0058425E" w:rsidRDefault="0089257E">
            <w:pPr>
              <w:pStyle w:val="TableParagraph"/>
              <w:ind w:left="41"/>
              <w:rPr>
                <w:sz w:val="24"/>
              </w:rPr>
            </w:pPr>
            <w:r>
              <w:rPr>
                <w:color w:val="292929"/>
                <w:sz w:val="24"/>
              </w:rPr>
              <w:t>Task components</w:t>
            </w:r>
          </w:p>
        </w:tc>
        <w:tc>
          <w:tcPr>
            <w:tcW w:w="1426" w:type="dxa"/>
          </w:tcPr>
          <w:p w14:paraId="78CB4FFF" w14:textId="77777777" w:rsidR="0058425E" w:rsidRDefault="0058425E">
            <w:pPr>
              <w:pStyle w:val="TableParagraph"/>
              <w:spacing w:before="3"/>
              <w:rPr>
                <w:b/>
                <w:sz w:val="30"/>
              </w:rPr>
            </w:pPr>
          </w:p>
          <w:p w14:paraId="2AC8DD1A" w14:textId="77777777" w:rsidR="0058425E" w:rsidRDefault="0089257E">
            <w:pPr>
              <w:pStyle w:val="TableParagraph"/>
              <w:ind w:right="638"/>
              <w:jc w:val="right"/>
              <w:rPr>
                <w:sz w:val="24"/>
              </w:rPr>
            </w:pPr>
            <w:r>
              <w:rPr>
                <w:color w:val="292929"/>
                <w:sz w:val="24"/>
              </w:rPr>
              <w:t>12</w:t>
            </w:r>
          </w:p>
        </w:tc>
        <w:tc>
          <w:tcPr>
            <w:tcW w:w="1216" w:type="dxa"/>
            <w:vMerge w:val="restart"/>
          </w:tcPr>
          <w:p w14:paraId="76D704D6" w14:textId="77777777" w:rsidR="0058425E" w:rsidRDefault="0058425E">
            <w:pPr>
              <w:pStyle w:val="TableParagraph"/>
              <w:spacing w:before="3"/>
              <w:rPr>
                <w:b/>
                <w:sz w:val="30"/>
              </w:rPr>
            </w:pPr>
          </w:p>
          <w:p w14:paraId="31E17024" w14:textId="77777777" w:rsidR="0058425E" w:rsidRDefault="0089257E">
            <w:pPr>
              <w:pStyle w:val="TableParagraph"/>
              <w:ind w:left="398" w:right="514"/>
              <w:jc w:val="center"/>
              <w:rPr>
                <w:sz w:val="24"/>
              </w:rPr>
            </w:pPr>
            <w:r>
              <w:rPr>
                <w:color w:val="292929"/>
                <w:sz w:val="24"/>
              </w:rPr>
              <w:t>32</w:t>
            </w:r>
          </w:p>
        </w:tc>
      </w:tr>
      <w:tr w:rsidR="0058425E" w14:paraId="4A1D4DC6" w14:textId="77777777">
        <w:trPr>
          <w:trHeight w:val="1030"/>
        </w:trPr>
        <w:tc>
          <w:tcPr>
            <w:tcW w:w="585" w:type="dxa"/>
            <w:shd w:val="clear" w:color="auto" w:fill="ECECEC"/>
          </w:tcPr>
          <w:p w14:paraId="4F4E03B3" w14:textId="77777777" w:rsidR="0058425E" w:rsidRDefault="0058425E">
            <w:pPr>
              <w:pStyle w:val="TableParagraph"/>
              <w:rPr>
                <w:b/>
                <w:sz w:val="18"/>
              </w:rPr>
            </w:pPr>
          </w:p>
          <w:p w14:paraId="7EF0BE51" w14:textId="77777777" w:rsidR="0058425E" w:rsidRDefault="0089257E">
            <w:pPr>
              <w:pStyle w:val="TableParagraph"/>
              <w:spacing w:before="152"/>
              <w:ind w:left="161"/>
              <w:rPr>
                <w:b/>
                <w:sz w:val="19"/>
              </w:rPr>
            </w:pPr>
            <w:r>
              <w:rPr>
                <w:b/>
                <w:color w:val="666666"/>
                <w:sz w:val="19"/>
              </w:rPr>
              <w:t>B</w:t>
            </w:r>
          </w:p>
        </w:tc>
        <w:tc>
          <w:tcPr>
            <w:tcW w:w="7461" w:type="dxa"/>
          </w:tcPr>
          <w:p w14:paraId="74C236E3" w14:textId="77777777" w:rsidR="0058425E" w:rsidRDefault="0058425E">
            <w:pPr>
              <w:pStyle w:val="TableParagraph"/>
              <w:spacing w:before="3"/>
              <w:rPr>
                <w:b/>
                <w:sz w:val="30"/>
              </w:rPr>
            </w:pPr>
          </w:p>
          <w:p w14:paraId="59C0A045" w14:textId="77777777" w:rsidR="0058425E" w:rsidRDefault="0089257E">
            <w:pPr>
              <w:pStyle w:val="TableParagraph"/>
              <w:ind w:left="41"/>
              <w:rPr>
                <w:sz w:val="24"/>
              </w:rPr>
            </w:pPr>
            <w:r>
              <w:rPr>
                <w:color w:val="292929"/>
                <w:sz w:val="24"/>
              </w:rPr>
              <w:t>Comparing and contrasting</w:t>
            </w:r>
          </w:p>
        </w:tc>
        <w:tc>
          <w:tcPr>
            <w:tcW w:w="1426" w:type="dxa"/>
          </w:tcPr>
          <w:p w14:paraId="4DD15001" w14:textId="77777777" w:rsidR="0058425E" w:rsidRDefault="0058425E">
            <w:pPr>
              <w:pStyle w:val="TableParagraph"/>
              <w:spacing w:before="3"/>
              <w:rPr>
                <w:b/>
                <w:sz w:val="30"/>
              </w:rPr>
            </w:pPr>
          </w:p>
          <w:p w14:paraId="71F72781" w14:textId="77777777" w:rsidR="0058425E" w:rsidRDefault="0089257E">
            <w:pPr>
              <w:pStyle w:val="TableParagraph"/>
              <w:ind w:right="638"/>
              <w:jc w:val="right"/>
              <w:rPr>
                <w:sz w:val="24"/>
              </w:rPr>
            </w:pPr>
            <w:r>
              <w:rPr>
                <w:color w:val="292929"/>
                <w:sz w:val="24"/>
              </w:rPr>
              <w:t>12</w:t>
            </w:r>
          </w:p>
        </w:tc>
        <w:tc>
          <w:tcPr>
            <w:tcW w:w="1216" w:type="dxa"/>
            <w:vMerge/>
            <w:tcBorders>
              <w:top w:val="nil"/>
            </w:tcBorders>
          </w:tcPr>
          <w:p w14:paraId="31B36458" w14:textId="77777777" w:rsidR="0058425E" w:rsidRDefault="0058425E">
            <w:pPr>
              <w:rPr>
                <w:sz w:val="2"/>
                <w:szCs w:val="2"/>
              </w:rPr>
            </w:pPr>
          </w:p>
        </w:tc>
      </w:tr>
      <w:tr w:rsidR="0058425E" w14:paraId="138B0CF8" w14:textId="77777777">
        <w:trPr>
          <w:trHeight w:val="1030"/>
        </w:trPr>
        <w:tc>
          <w:tcPr>
            <w:tcW w:w="585" w:type="dxa"/>
            <w:shd w:val="clear" w:color="auto" w:fill="ECECEC"/>
          </w:tcPr>
          <w:p w14:paraId="613D7B8C" w14:textId="77777777" w:rsidR="0058425E" w:rsidRDefault="0058425E">
            <w:pPr>
              <w:pStyle w:val="TableParagraph"/>
              <w:rPr>
                <w:b/>
                <w:sz w:val="18"/>
              </w:rPr>
            </w:pPr>
          </w:p>
          <w:p w14:paraId="0EB982CD" w14:textId="77777777" w:rsidR="0058425E" w:rsidRDefault="0089257E">
            <w:pPr>
              <w:pStyle w:val="TableParagraph"/>
              <w:spacing w:before="152"/>
              <w:ind w:left="176"/>
              <w:rPr>
                <w:b/>
                <w:sz w:val="19"/>
              </w:rPr>
            </w:pPr>
            <w:r>
              <w:rPr>
                <w:b/>
                <w:color w:val="666666"/>
                <w:sz w:val="19"/>
              </w:rPr>
              <w:t>C</w:t>
            </w:r>
          </w:p>
        </w:tc>
        <w:tc>
          <w:tcPr>
            <w:tcW w:w="7461" w:type="dxa"/>
          </w:tcPr>
          <w:p w14:paraId="7DDBBD3F" w14:textId="77777777" w:rsidR="0058425E" w:rsidRDefault="0058425E">
            <w:pPr>
              <w:pStyle w:val="TableParagraph"/>
              <w:spacing w:before="3"/>
              <w:rPr>
                <w:b/>
                <w:sz w:val="30"/>
              </w:rPr>
            </w:pPr>
          </w:p>
          <w:p w14:paraId="71F824BA" w14:textId="77777777" w:rsidR="0058425E" w:rsidRDefault="0089257E">
            <w:pPr>
              <w:pStyle w:val="TableParagraph"/>
              <w:ind w:left="41"/>
              <w:rPr>
                <w:sz w:val="24"/>
              </w:rPr>
            </w:pPr>
            <w:r>
              <w:rPr>
                <w:color w:val="292929"/>
                <w:sz w:val="24"/>
              </w:rPr>
              <w:t>Assembling the comparative study</w:t>
            </w:r>
          </w:p>
        </w:tc>
        <w:tc>
          <w:tcPr>
            <w:tcW w:w="1426" w:type="dxa"/>
          </w:tcPr>
          <w:p w14:paraId="57A5E3BD" w14:textId="77777777" w:rsidR="0058425E" w:rsidRDefault="0058425E">
            <w:pPr>
              <w:pStyle w:val="TableParagraph"/>
              <w:spacing w:before="3"/>
              <w:rPr>
                <w:b/>
                <w:sz w:val="30"/>
              </w:rPr>
            </w:pPr>
          </w:p>
          <w:p w14:paraId="121EA05B" w14:textId="77777777" w:rsidR="0058425E" w:rsidRDefault="0089257E">
            <w:pPr>
              <w:pStyle w:val="TableParagraph"/>
              <w:ind w:right="700"/>
              <w:jc w:val="right"/>
              <w:rPr>
                <w:sz w:val="24"/>
              </w:rPr>
            </w:pPr>
            <w:r>
              <w:rPr>
                <w:color w:val="292929"/>
                <w:sz w:val="24"/>
              </w:rPr>
              <w:t>8</w:t>
            </w:r>
          </w:p>
        </w:tc>
        <w:tc>
          <w:tcPr>
            <w:tcW w:w="1216" w:type="dxa"/>
            <w:vMerge/>
            <w:tcBorders>
              <w:top w:val="nil"/>
            </w:tcBorders>
          </w:tcPr>
          <w:p w14:paraId="3BFA7C9B" w14:textId="77777777" w:rsidR="0058425E" w:rsidRDefault="0058425E">
            <w:pPr>
              <w:rPr>
                <w:sz w:val="2"/>
                <w:szCs w:val="2"/>
              </w:rPr>
            </w:pPr>
          </w:p>
        </w:tc>
      </w:tr>
    </w:tbl>
    <w:p w14:paraId="587D4495" w14:textId="07F48B1A" w:rsidR="005B718B" w:rsidRDefault="005B718B" w:rsidP="005B718B">
      <w:pPr>
        <w:spacing w:before="185"/>
        <w:ind w:left="136"/>
        <w:rPr>
          <w:b/>
          <w:color w:val="333352"/>
          <w:sz w:val="31"/>
        </w:rPr>
      </w:pPr>
    </w:p>
    <w:p w14:paraId="4B891E97" w14:textId="66675EE5" w:rsidR="00840190" w:rsidRDefault="00840190" w:rsidP="005B718B">
      <w:pPr>
        <w:spacing w:before="185"/>
        <w:ind w:left="136"/>
        <w:rPr>
          <w:b/>
          <w:color w:val="333352"/>
          <w:sz w:val="31"/>
        </w:rPr>
      </w:pPr>
    </w:p>
    <w:p w14:paraId="26B06171" w14:textId="5796F541" w:rsidR="00840190" w:rsidRDefault="00840190" w:rsidP="005B718B">
      <w:pPr>
        <w:spacing w:before="185"/>
        <w:ind w:left="136"/>
        <w:rPr>
          <w:b/>
          <w:color w:val="333352"/>
          <w:sz w:val="31"/>
        </w:rPr>
      </w:pPr>
    </w:p>
    <w:p w14:paraId="554BAA36" w14:textId="52CDAD29" w:rsidR="00840190" w:rsidRDefault="00840190" w:rsidP="005B718B">
      <w:pPr>
        <w:spacing w:before="185"/>
        <w:ind w:left="136"/>
        <w:rPr>
          <w:b/>
          <w:color w:val="333352"/>
          <w:sz w:val="31"/>
        </w:rPr>
      </w:pPr>
    </w:p>
    <w:p w14:paraId="27EC126D" w14:textId="2926F3F8" w:rsidR="00840190" w:rsidRDefault="00840190" w:rsidP="00A04C0F">
      <w:pPr>
        <w:spacing w:before="185"/>
        <w:rPr>
          <w:b/>
          <w:color w:val="333352"/>
          <w:sz w:val="31"/>
        </w:rPr>
      </w:pPr>
    </w:p>
    <w:p w14:paraId="566A356D" w14:textId="4390899D" w:rsidR="00A04C0F" w:rsidRDefault="00A04C0F" w:rsidP="00A04C0F">
      <w:pPr>
        <w:spacing w:before="185"/>
        <w:rPr>
          <w:b/>
          <w:color w:val="333352"/>
          <w:sz w:val="31"/>
        </w:rPr>
      </w:pPr>
    </w:p>
    <w:p w14:paraId="1AFC1EE9" w14:textId="553A8013" w:rsidR="00A04C0F" w:rsidRDefault="00A04C0F" w:rsidP="00A04C0F">
      <w:pPr>
        <w:spacing w:before="185"/>
        <w:rPr>
          <w:b/>
          <w:color w:val="333352"/>
          <w:sz w:val="31"/>
        </w:rPr>
      </w:pPr>
    </w:p>
    <w:p w14:paraId="405031EB" w14:textId="5F97D61E" w:rsidR="00A04C0F" w:rsidRDefault="00A04C0F" w:rsidP="00A04C0F">
      <w:pPr>
        <w:spacing w:before="185"/>
        <w:rPr>
          <w:b/>
          <w:color w:val="333352"/>
          <w:sz w:val="31"/>
        </w:rPr>
      </w:pPr>
    </w:p>
    <w:p w14:paraId="5EFE1D41" w14:textId="55B53714" w:rsidR="00A04C0F" w:rsidRDefault="00A04C0F" w:rsidP="00A04C0F">
      <w:pPr>
        <w:spacing w:before="185"/>
        <w:rPr>
          <w:b/>
          <w:color w:val="333352"/>
          <w:sz w:val="31"/>
        </w:rPr>
      </w:pPr>
    </w:p>
    <w:p w14:paraId="240EECC2" w14:textId="6B9D96EE" w:rsidR="00A04C0F" w:rsidRDefault="00A04C0F" w:rsidP="00A04C0F">
      <w:pPr>
        <w:spacing w:before="185"/>
        <w:rPr>
          <w:b/>
          <w:color w:val="333352"/>
          <w:sz w:val="31"/>
        </w:rPr>
      </w:pPr>
    </w:p>
    <w:p w14:paraId="17B41B1B" w14:textId="73808AFC" w:rsidR="00A04C0F" w:rsidRDefault="00A04C0F" w:rsidP="00A04C0F">
      <w:pPr>
        <w:spacing w:before="185"/>
        <w:rPr>
          <w:b/>
          <w:color w:val="333352"/>
          <w:sz w:val="31"/>
        </w:rPr>
      </w:pPr>
    </w:p>
    <w:p w14:paraId="2560DDE2" w14:textId="102CF627" w:rsidR="00A04C0F" w:rsidRDefault="00A04C0F" w:rsidP="00A04C0F">
      <w:pPr>
        <w:spacing w:before="185"/>
        <w:rPr>
          <w:b/>
          <w:color w:val="333352"/>
          <w:sz w:val="31"/>
        </w:rPr>
      </w:pPr>
    </w:p>
    <w:p w14:paraId="27EC01D9" w14:textId="240FA6D8" w:rsidR="00A04C0F" w:rsidRDefault="00A04C0F" w:rsidP="00A04C0F">
      <w:pPr>
        <w:spacing w:before="185"/>
        <w:rPr>
          <w:b/>
          <w:color w:val="333352"/>
          <w:sz w:val="31"/>
        </w:rPr>
      </w:pPr>
    </w:p>
    <w:p w14:paraId="07806B1D" w14:textId="6499E550" w:rsidR="00A04C0F" w:rsidRDefault="00A04C0F" w:rsidP="00A04C0F">
      <w:pPr>
        <w:spacing w:before="185"/>
        <w:rPr>
          <w:b/>
          <w:color w:val="333352"/>
          <w:sz w:val="31"/>
        </w:rPr>
      </w:pPr>
    </w:p>
    <w:p w14:paraId="1984CAFC" w14:textId="77777777" w:rsidR="00840190" w:rsidRDefault="00840190" w:rsidP="005B718B">
      <w:pPr>
        <w:spacing w:before="185"/>
        <w:ind w:left="136"/>
        <w:rPr>
          <w:b/>
          <w:color w:val="333352"/>
          <w:sz w:val="31"/>
        </w:rPr>
      </w:pPr>
    </w:p>
    <w:p w14:paraId="58BCF4B3" w14:textId="77777777" w:rsidR="005B718B" w:rsidRPr="005B718B" w:rsidRDefault="00373689" w:rsidP="005B718B">
      <w:pPr>
        <w:spacing w:before="185"/>
        <w:ind w:left="136"/>
        <w:rPr>
          <w:b/>
          <w:sz w:val="31"/>
        </w:rPr>
      </w:pPr>
      <w:r>
        <w:pict w14:anchorId="533F0014">
          <v:shape id="_x0000_s1026" style="position:absolute;left:0;text-align:left;margin-left:28.5pt;margin-top:33.4pt;width:539pt;height:.1pt;z-index:-251654144;mso-wrap-distance-left:0;mso-wrap-distance-right:0;mso-position-horizontal-relative:page" coordorigin="570,668" coordsize="10780,0" path="m570,668r10780,e" filled="f" strokecolor="#dfe1e2" strokeweight=".26481mm">
            <v:path arrowok="t"/>
            <w10:wrap type="topAndBottom" anchorx="page"/>
          </v:shape>
        </w:pict>
      </w:r>
      <w:r w:rsidR="0089257E">
        <w:rPr>
          <w:b/>
          <w:color w:val="333352"/>
          <w:sz w:val="31"/>
        </w:rPr>
        <w:t>Criter</w:t>
      </w:r>
      <w:r w:rsidR="005B718B">
        <w:rPr>
          <w:b/>
          <w:color w:val="333352"/>
          <w:sz w:val="31"/>
        </w:rPr>
        <w:t>ia</w:t>
      </w:r>
    </w:p>
    <w:p w14:paraId="6404586F" w14:textId="77777777" w:rsidR="0058425E" w:rsidRDefault="0089257E">
      <w:pPr>
        <w:pStyle w:val="ListParagraph"/>
        <w:numPr>
          <w:ilvl w:val="0"/>
          <w:numId w:val="13"/>
        </w:numPr>
        <w:tabs>
          <w:tab w:val="left" w:pos="533"/>
        </w:tabs>
        <w:ind w:hanging="397"/>
        <w:rPr>
          <w:b/>
          <w:sz w:val="36"/>
        </w:rPr>
      </w:pPr>
      <w:r>
        <w:rPr>
          <w:b/>
          <w:color w:val="292929"/>
          <w:sz w:val="36"/>
        </w:rPr>
        <w:t>Task components</w:t>
      </w:r>
    </w:p>
    <w:p w14:paraId="15C17943" w14:textId="77777777" w:rsidR="0058425E" w:rsidRDefault="0058425E">
      <w:pPr>
        <w:rPr>
          <w:sz w:val="36"/>
        </w:rPr>
        <w:sectPr w:rsidR="0058425E">
          <w:pgSz w:w="11920" w:h="16860"/>
          <w:pgMar w:top="580" w:right="460" w:bottom="280" w:left="440" w:header="720" w:footer="720" w:gutter="0"/>
          <w:cols w:space="720"/>
        </w:sectPr>
      </w:pPr>
    </w:p>
    <w:p w14:paraId="3A55B823" w14:textId="77777777" w:rsidR="0058425E" w:rsidRDefault="0089257E" w:rsidP="005B718B">
      <w:pPr>
        <w:pStyle w:val="BodyText"/>
        <w:spacing w:before="22"/>
        <w:ind w:left="136"/>
      </w:pPr>
      <w:r>
        <w:rPr>
          <w:color w:val="292929"/>
        </w:rPr>
        <w:lastRenderedPageBreak/>
        <w:t>Evidence: Recorded multimedia comparative study and sources.</w:t>
      </w:r>
    </w:p>
    <w:p w14:paraId="0585E46B" w14:textId="77777777" w:rsidR="005B718B" w:rsidRPr="005B718B" w:rsidRDefault="005B718B" w:rsidP="005B718B">
      <w:pPr>
        <w:pStyle w:val="BodyText"/>
        <w:spacing w:before="22"/>
        <w:ind w:left="136"/>
      </w:pPr>
    </w:p>
    <w:p w14:paraId="7C989E35" w14:textId="77777777" w:rsidR="0058425E" w:rsidRDefault="0089257E">
      <w:pPr>
        <w:pStyle w:val="ListParagraph"/>
        <w:numPr>
          <w:ilvl w:val="1"/>
          <w:numId w:val="13"/>
        </w:numPr>
        <w:tabs>
          <w:tab w:val="left" w:pos="856"/>
          <w:tab w:val="left" w:pos="857"/>
        </w:tabs>
        <w:spacing w:line="271" w:lineRule="auto"/>
        <w:ind w:right="145"/>
        <w:rPr>
          <w:sz w:val="24"/>
        </w:rPr>
      </w:pPr>
      <w:r>
        <w:rPr>
          <w:color w:val="292929"/>
          <w:sz w:val="24"/>
        </w:rPr>
        <w:t xml:space="preserve">To what extent does the student provide a credible justification for the choice of </w:t>
      </w:r>
      <w:r>
        <w:rPr>
          <w:b/>
          <w:color w:val="292929"/>
          <w:sz w:val="24"/>
        </w:rPr>
        <w:t>task components</w:t>
      </w:r>
      <w:r>
        <w:rPr>
          <w:color w:val="292929"/>
          <w:sz w:val="24"/>
        </w:rPr>
        <w:t>(the area of film focus, two films and topic)?</w:t>
      </w:r>
    </w:p>
    <w:p w14:paraId="05FA4015" w14:textId="77777777" w:rsidR="0058425E" w:rsidRDefault="0089257E">
      <w:pPr>
        <w:pStyle w:val="ListParagraph"/>
        <w:numPr>
          <w:ilvl w:val="1"/>
          <w:numId w:val="13"/>
        </w:numPr>
        <w:tabs>
          <w:tab w:val="left" w:pos="857"/>
          <w:tab w:val="left" w:pos="858"/>
        </w:tabs>
        <w:spacing w:line="291" w:lineRule="exact"/>
        <w:rPr>
          <w:b/>
          <w:sz w:val="24"/>
        </w:rPr>
      </w:pPr>
      <w:r>
        <w:rPr>
          <w:color w:val="292929"/>
          <w:sz w:val="24"/>
        </w:rPr>
        <w:t xml:space="preserve">To what extent does the student demonstrate knowledge and understanding of the </w:t>
      </w:r>
      <w:r>
        <w:rPr>
          <w:b/>
          <w:color w:val="292929"/>
          <w:sz w:val="24"/>
        </w:rPr>
        <w:t>task components</w:t>
      </w:r>
    </w:p>
    <w:p w14:paraId="6C791D99" w14:textId="77777777" w:rsidR="0058425E" w:rsidRDefault="0089257E">
      <w:pPr>
        <w:spacing w:before="37"/>
        <w:ind w:left="857"/>
        <w:rPr>
          <w:sz w:val="24"/>
        </w:rPr>
      </w:pPr>
      <w:r>
        <w:rPr>
          <w:color w:val="292929"/>
          <w:sz w:val="24"/>
        </w:rPr>
        <w:t xml:space="preserve">and the </w:t>
      </w:r>
      <w:r>
        <w:rPr>
          <w:b/>
          <w:color w:val="292929"/>
          <w:sz w:val="24"/>
        </w:rPr>
        <w:t xml:space="preserve">cultural context </w:t>
      </w:r>
      <w:r>
        <w:rPr>
          <w:color w:val="292929"/>
          <w:sz w:val="24"/>
        </w:rPr>
        <w:t>of the two selected films?</w:t>
      </w:r>
    </w:p>
    <w:p w14:paraId="7D716AB8" w14:textId="77777777" w:rsidR="0058425E" w:rsidRPr="005B718B" w:rsidRDefault="0089257E" w:rsidP="005B718B">
      <w:pPr>
        <w:pStyle w:val="ListParagraph"/>
        <w:numPr>
          <w:ilvl w:val="1"/>
          <w:numId w:val="13"/>
        </w:numPr>
        <w:tabs>
          <w:tab w:val="left" w:pos="856"/>
          <w:tab w:val="left" w:pos="858"/>
        </w:tabs>
        <w:spacing w:before="38"/>
        <w:ind w:hanging="362"/>
        <w:rPr>
          <w:sz w:val="24"/>
        </w:rPr>
      </w:pPr>
      <w:r>
        <w:rPr>
          <w:color w:val="292929"/>
          <w:sz w:val="24"/>
        </w:rPr>
        <w:t>To what extent does the student support their work with a suitable range of relevant sources?</w:t>
      </w:r>
    </w:p>
    <w:p w14:paraId="031803AB" w14:textId="77777777" w:rsidR="0058425E" w:rsidRDefault="0058425E">
      <w:pPr>
        <w:pStyle w:val="BodyText"/>
        <w:rPr>
          <w:sz w:val="23"/>
        </w:rPr>
      </w:pPr>
    </w:p>
    <w:p w14:paraId="4B515D1C" w14:textId="77777777" w:rsidR="0058425E" w:rsidRDefault="0089257E">
      <w:pPr>
        <w:pStyle w:val="BodyText"/>
        <w:spacing w:line="271" w:lineRule="auto"/>
        <w:ind w:left="136" w:right="150" w:hanging="1"/>
      </w:pPr>
      <w:r>
        <w:rPr>
          <w:color w:val="292929"/>
        </w:rPr>
        <w:t xml:space="preserve">Students who fail to select films from two contrasting </w:t>
      </w:r>
      <w:r>
        <w:rPr>
          <w:b/>
          <w:color w:val="292929"/>
        </w:rPr>
        <w:t xml:space="preserve">cultural contexts </w:t>
      </w:r>
      <w:r>
        <w:rPr>
          <w:color w:val="292929"/>
        </w:rPr>
        <w:t>will not achieve a mark above 3 in this criteria.</w:t>
      </w:r>
    </w:p>
    <w:p w14:paraId="0B6DD88A" w14:textId="77777777" w:rsidR="0058425E" w:rsidRDefault="0058425E">
      <w:pPr>
        <w:pStyle w:val="BodyText"/>
        <w:rPr>
          <w:sz w:val="20"/>
        </w:rPr>
      </w:pPr>
    </w:p>
    <w:p w14:paraId="1018D6B1" w14:textId="77777777" w:rsidR="0058425E" w:rsidRDefault="0058425E">
      <w:pPr>
        <w:pStyle w:val="BodyText"/>
        <w:spacing w:before="10" w:after="1"/>
        <w:rPr>
          <w:sz w:val="26"/>
        </w:rPr>
      </w:pPr>
    </w:p>
    <w:tbl>
      <w:tblPr>
        <w:tblW w:w="0" w:type="auto"/>
        <w:tblInd w:w="15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Layout w:type="fixed"/>
        <w:tblCellMar>
          <w:left w:w="0" w:type="dxa"/>
          <w:right w:w="0" w:type="dxa"/>
        </w:tblCellMar>
        <w:tblLook w:val="01E0" w:firstRow="1" w:lastRow="1" w:firstColumn="1" w:lastColumn="1" w:noHBand="0" w:noVBand="0"/>
      </w:tblPr>
      <w:tblGrid>
        <w:gridCol w:w="2147"/>
        <w:gridCol w:w="6411"/>
        <w:gridCol w:w="2132"/>
      </w:tblGrid>
      <w:tr w:rsidR="0058425E" w14:paraId="350A2368" w14:textId="77777777">
        <w:trPr>
          <w:trHeight w:val="1196"/>
        </w:trPr>
        <w:tc>
          <w:tcPr>
            <w:tcW w:w="2147" w:type="dxa"/>
            <w:shd w:val="clear" w:color="auto" w:fill="ECECEC"/>
          </w:tcPr>
          <w:p w14:paraId="23F0EC64" w14:textId="77777777" w:rsidR="0058425E" w:rsidRDefault="0058425E">
            <w:pPr>
              <w:pStyle w:val="TableParagraph"/>
              <w:rPr>
                <w:sz w:val="18"/>
              </w:rPr>
            </w:pPr>
          </w:p>
          <w:p w14:paraId="6CA9729F" w14:textId="77777777" w:rsidR="0058425E" w:rsidRDefault="0089257E">
            <w:pPr>
              <w:pStyle w:val="TableParagraph"/>
              <w:spacing w:before="152"/>
              <w:ind w:left="674" w:right="797"/>
              <w:jc w:val="center"/>
              <w:rPr>
                <w:b/>
                <w:sz w:val="19"/>
              </w:rPr>
            </w:pPr>
            <w:r>
              <w:rPr>
                <w:b/>
                <w:color w:val="666666"/>
                <w:sz w:val="19"/>
              </w:rPr>
              <w:t>Mark</w:t>
            </w:r>
          </w:p>
        </w:tc>
        <w:tc>
          <w:tcPr>
            <w:tcW w:w="6411" w:type="dxa"/>
            <w:shd w:val="clear" w:color="auto" w:fill="ECECEC"/>
          </w:tcPr>
          <w:p w14:paraId="3B9F23BD" w14:textId="77777777" w:rsidR="0058425E" w:rsidRDefault="0058425E">
            <w:pPr>
              <w:pStyle w:val="TableParagraph"/>
              <w:rPr>
                <w:sz w:val="18"/>
              </w:rPr>
            </w:pPr>
          </w:p>
          <w:p w14:paraId="632AEBBD" w14:textId="77777777" w:rsidR="0058425E" w:rsidRDefault="0089257E">
            <w:pPr>
              <w:pStyle w:val="TableParagraph"/>
              <w:spacing w:before="152"/>
              <w:ind w:left="40"/>
              <w:rPr>
                <w:b/>
                <w:sz w:val="19"/>
              </w:rPr>
            </w:pPr>
            <w:r>
              <w:rPr>
                <w:b/>
                <w:color w:val="666666"/>
                <w:sz w:val="19"/>
              </w:rPr>
              <w:t>Descriptor</w:t>
            </w:r>
          </w:p>
        </w:tc>
        <w:tc>
          <w:tcPr>
            <w:tcW w:w="2132" w:type="dxa"/>
            <w:shd w:val="clear" w:color="auto" w:fill="ECECEC"/>
          </w:tcPr>
          <w:p w14:paraId="00A2A8F3" w14:textId="77777777" w:rsidR="0058425E" w:rsidRDefault="0058425E">
            <w:pPr>
              <w:pStyle w:val="TableParagraph"/>
              <w:rPr>
                <w:sz w:val="18"/>
              </w:rPr>
            </w:pPr>
          </w:p>
          <w:p w14:paraId="7B382C58" w14:textId="77777777" w:rsidR="0058425E" w:rsidRDefault="0089257E">
            <w:pPr>
              <w:pStyle w:val="TableParagraph"/>
              <w:spacing w:before="152"/>
              <w:ind w:left="85"/>
              <w:rPr>
                <w:b/>
                <w:sz w:val="19"/>
              </w:rPr>
            </w:pPr>
            <w:r>
              <w:rPr>
                <w:b/>
                <w:color w:val="666666"/>
                <w:sz w:val="19"/>
              </w:rPr>
              <w:t>Possible characteristics</w:t>
            </w:r>
          </w:p>
        </w:tc>
      </w:tr>
      <w:tr w:rsidR="0058425E" w14:paraId="6D99860F" w14:textId="77777777">
        <w:trPr>
          <w:trHeight w:val="1601"/>
        </w:trPr>
        <w:tc>
          <w:tcPr>
            <w:tcW w:w="2147" w:type="dxa"/>
          </w:tcPr>
          <w:p w14:paraId="60FD2053" w14:textId="77777777" w:rsidR="0058425E" w:rsidRDefault="0058425E">
            <w:pPr>
              <w:pStyle w:val="TableParagraph"/>
              <w:spacing w:before="3"/>
              <w:rPr>
                <w:sz w:val="30"/>
              </w:rPr>
            </w:pPr>
          </w:p>
          <w:p w14:paraId="69CDFE4B" w14:textId="77777777" w:rsidR="0058425E" w:rsidRDefault="0089257E">
            <w:pPr>
              <w:pStyle w:val="TableParagraph"/>
              <w:ind w:right="119"/>
              <w:jc w:val="center"/>
              <w:rPr>
                <w:sz w:val="24"/>
              </w:rPr>
            </w:pPr>
            <w:r>
              <w:rPr>
                <w:color w:val="292929"/>
                <w:sz w:val="24"/>
              </w:rPr>
              <w:t>0</w:t>
            </w:r>
          </w:p>
        </w:tc>
        <w:tc>
          <w:tcPr>
            <w:tcW w:w="6411" w:type="dxa"/>
          </w:tcPr>
          <w:p w14:paraId="1EA183E6" w14:textId="77777777" w:rsidR="0058425E" w:rsidRDefault="0058425E">
            <w:pPr>
              <w:pStyle w:val="TableParagraph"/>
              <w:spacing w:before="3"/>
              <w:rPr>
                <w:sz w:val="30"/>
              </w:rPr>
            </w:pPr>
          </w:p>
          <w:p w14:paraId="354DE3AD" w14:textId="77777777" w:rsidR="0058425E" w:rsidRDefault="0089257E">
            <w:pPr>
              <w:pStyle w:val="TableParagraph"/>
              <w:spacing w:line="271" w:lineRule="auto"/>
              <w:ind w:left="40" w:right="1151"/>
              <w:rPr>
                <w:sz w:val="24"/>
              </w:rPr>
            </w:pPr>
            <w:r>
              <w:rPr>
                <w:color w:val="292929"/>
                <w:sz w:val="24"/>
              </w:rPr>
              <w:t>The work does not reach a standard described by the descriptors below.</w:t>
            </w:r>
          </w:p>
        </w:tc>
        <w:tc>
          <w:tcPr>
            <w:tcW w:w="2132" w:type="dxa"/>
          </w:tcPr>
          <w:p w14:paraId="08242484" w14:textId="77777777" w:rsidR="0058425E" w:rsidRDefault="0058425E">
            <w:pPr>
              <w:pStyle w:val="TableParagraph"/>
              <w:rPr>
                <w:rFonts w:ascii="Times New Roman"/>
              </w:rPr>
            </w:pPr>
          </w:p>
        </w:tc>
      </w:tr>
      <w:tr w:rsidR="0058425E" w14:paraId="21E1C003" w14:textId="77777777">
        <w:trPr>
          <w:trHeight w:val="3628"/>
        </w:trPr>
        <w:tc>
          <w:tcPr>
            <w:tcW w:w="2147" w:type="dxa"/>
          </w:tcPr>
          <w:p w14:paraId="35B8F0CD" w14:textId="77777777" w:rsidR="0058425E" w:rsidRDefault="0058425E">
            <w:pPr>
              <w:pStyle w:val="TableParagraph"/>
              <w:spacing w:before="3"/>
              <w:rPr>
                <w:sz w:val="30"/>
              </w:rPr>
            </w:pPr>
          </w:p>
          <w:p w14:paraId="12FAABFC" w14:textId="77777777" w:rsidR="0058425E" w:rsidRDefault="0089257E">
            <w:pPr>
              <w:pStyle w:val="TableParagraph"/>
              <w:ind w:left="679" w:right="797"/>
              <w:jc w:val="center"/>
              <w:rPr>
                <w:sz w:val="24"/>
              </w:rPr>
            </w:pPr>
            <w:r>
              <w:rPr>
                <w:color w:val="292929"/>
                <w:sz w:val="24"/>
              </w:rPr>
              <w:t>1–3</w:t>
            </w:r>
          </w:p>
        </w:tc>
        <w:tc>
          <w:tcPr>
            <w:tcW w:w="6411" w:type="dxa"/>
          </w:tcPr>
          <w:p w14:paraId="35A4AF46" w14:textId="77777777" w:rsidR="0058425E" w:rsidRDefault="0058425E">
            <w:pPr>
              <w:pStyle w:val="TableParagraph"/>
              <w:spacing w:before="3"/>
              <w:rPr>
                <w:sz w:val="30"/>
              </w:rPr>
            </w:pPr>
          </w:p>
          <w:p w14:paraId="09E4EA46" w14:textId="77777777" w:rsidR="0058425E" w:rsidRDefault="0089257E" w:rsidP="005B718B">
            <w:pPr>
              <w:pStyle w:val="TableParagraph"/>
              <w:ind w:left="40"/>
              <w:rPr>
                <w:sz w:val="24"/>
              </w:rPr>
            </w:pPr>
            <w:r>
              <w:rPr>
                <w:color w:val="292929"/>
                <w:sz w:val="24"/>
              </w:rPr>
              <w:t xml:space="preserve">This work is </w:t>
            </w:r>
            <w:r>
              <w:rPr>
                <w:b/>
                <w:color w:val="292929"/>
                <w:sz w:val="24"/>
              </w:rPr>
              <w:t>limited</w:t>
            </w:r>
            <w:r>
              <w:rPr>
                <w:color w:val="292929"/>
                <w:sz w:val="24"/>
              </w:rPr>
              <w:t>.</w:t>
            </w:r>
          </w:p>
          <w:p w14:paraId="2DFC2ABD" w14:textId="77777777" w:rsidR="005B718B" w:rsidRPr="005B718B" w:rsidRDefault="005B718B" w:rsidP="005B718B">
            <w:pPr>
              <w:widowControl/>
              <w:numPr>
                <w:ilvl w:val="0"/>
                <w:numId w:val="12"/>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provides little or no justification for the choice of the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w:t>
            </w:r>
          </w:p>
          <w:p w14:paraId="3E006E0D" w14:textId="77777777" w:rsidR="005B718B" w:rsidRPr="005B718B" w:rsidRDefault="005B718B" w:rsidP="005B718B">
            <w:pPr>
              <w:widowControl/>
              <w:numPr>
                <w:ilvl w:val="0"/>
                <w:numId w:val="12"/>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demonstrates little or no knowledge and understanding of the identified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 and the </w:t>
            </w:r>
            <w:r w:rsidRPr="005B718B">
              <w:rPr>
                <w:rFonts w:ascii="Meiryo" w:eastAsia="Meiryo" w:hAnsi="Meiryo" w:cs="Times New Roman" w:hint="eastAsia"/>
                <w:b/>
                <w:bCs/>
                <w:color w:val="292929"/>
                <w:sz w:val="20"/>
                <w:szCs w:val="20"/>
              </w:rPr>
              <w:t>cultural context</w:t>
            </w:r>
            <w:r w:rsidRPr="005B718B">
              <w:rPr>
                <w:rFonts w:ascii="Meiryo" w:eastAsia="Meiryo" w:hAnsi="Meiryo" w:cs="Times New Roman" w:hint="eastAsia"/>
                <w:color w:val="292929"/>
                <w:sz w:val="20"/>
                <w:szCs w:val="20"/>
              </w:rPr>
              <w:t> of the selected films.</w:t>
            </w:r>
          </w:p>
          <w:p w14:paraId="318AB6F3" w14:textId="77777777" w:rsidR="005B718B" w:rsidRPr="005B718B" w:rsidRDefault="005B718B" w:rsidP="005B718B">
            <w:pPr>
              <w:widowControl/>
              <w:numPr>
                <w:ilvl w:val="0"/>
                <w:numId w:val="12"/>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does not reference sources that are relevant or appropriate to the work.</w:t>
            </w:r>
          </w:p>
          <w:p w14:paraId="31995408" w14:textId="77777777" w:rsidR="0058425E" w:rsidRDefault="0058425E" w:rsidP="005B718B">
            <w:pPr>
              <w:pStyle w:val="TableParagraph"/>
              <w:tabs>
                <w:tab w:val="left" w:pos="762"/>
              </w:tabs>
              <w:spacing w:line="271" w:lineRule="auto"/>
              <w:ind w:left="761" w:right="399"/>
              <w:jc w:val="both"/>
              <w:rPr>
                <w:sz w:val="24"/>
              </w:rPr>
            </w:pPr>
          </w:p>
        </w:tc>
        <w:tc>
          <w:tcPr>
            <w:tcW w:w="2132" w:type="dxa"/>
          </w:tcPr>
          <w:p w14:paraId="623982E2" w14:textId="77777777" w:rsidR="005B718B" w:rsidRPr="005B718B" w:rsidRDefault="005B718B" w:rsidP="005B718B">
            <w:pPr>
              <w:pStyle w:val="tablebodycentred"/>
              <w:shd w:val="clear" w:color="auto" w:fill="FFFFFF"/>
              <w:spacing w:before="120" w:beforeAutospacing="0" w:after="120" w:afterAutospacing="0"/>
              <w:jc w:val="center"/>
              <w:rPr>
                <w:rFonts w:ascii="Meiryo" w:eastAsia="Meiryo" w:hAnsi="Meiryo"/>
                <w:color w:val="292929"/>
                <w:sz w:val="20"/>
                <w:szCs w:val="20"/>
              </w:rPr>
            </w:pPr>
            <w:r w:rsidRPr="005B718B">
              <w:rPr>
                <w:rStyle w:val="Strong"/>
                <w:rFonts w:ascii="Meiryo" w:eastAsia="Meiryo" w:hAnsi="Meiryo" w:hint="eastAsia"/>
                <w:color w:val="292929"/>
                <w:sz w:val="20"/>
                <w:szCs w:val="20"/>
              </w:rPr>
              <w:t>Limited</w:t>
            </w:r>
          </w:p>
          <w:p w14:paraId="535EF8FC" w14:textId="77777777" w:rsidR="005B718B" w:rsidRPr="005B718B" w:rsidRDefault="005B718B" w:rsidP="005B718B">
            <w:pPr>
              <w:pStyle w:val="tablebodycentred"/>
              <w:shd w:val="clear" w:color="auto" w:fill="FFFFFF"/>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Irrelevant</w:t>
            </w:r>
          </w:p>
          <w:p w14:paraId="7D82B010" w14:textId="77777777" w:rsidR="005B718B" w:rsidRPr="005B718B" w:rsidRDefault="005B718B" w:rsidP="005B718B">
            <w:pPr>
              <w:pStyle w:val="tablebodycentred"/>
              <w:shd w:val="clear" w:color="auto" w:fill="FFFFFF"/>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Simplistic</w:t>
            </w:r>
          </w:p>
          <w:p w14:paraId="19A951D2" w14:textId="77777777" w:rsidR="005B718B" w:rsidRPr="005B718B" w:rsidRDefault="005B718B" w:rsidP="005B718B">
            <w:pPr>
              <w:pStyle w:val="tablebodycentred"/>
              <w:shd w:val="clear" w:color="auto" w:fill="FFFFFF"/>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Superficial</w:t>
            </w:r>
          </w:p>
          <w:p w14:paraId="0FB4B072" w14:textId="77777777" w:rsidR="0058425E" w:rsidRDefault="0058425E">
            <w:pPr>
              <w:pStyle w:val="TableParagraph"/>
              <w:spacing w:before="129" w:line="271" w:lineRule="auto"/>
              <w:ind w:left="355" w:right="491" w:firstLine="13"/>
              <w:jc w:val="center"/>
              <w:rPr>
                <w:sz w:val="24"/>
              </w:rPr>
            </w:pPr>
          </w:p>
        </w:tc>
      </w:tr>
      <w:tr w:rsidR="0058425E" w14:paraId="333A8D90" w14:textId="77777777">
        <w:trPr>
          <w:trHeight w:val="3628"/>
        </w:trPr>
        <w:tc>
          <w:tcPr>
            <w:tcW w:w="2147" w:type="dxa"/>
          </w:tcPr>
          <w:p w14:paraId="6C8FE836" w14:textId="77777777" w:rsidR="0058425E" w:rsidRDefault="0058425E">
            <w:pPr>
              <w:pStyle w:val="TableParagraph"/>
              <w:spacing w:before="3"/>
              <w:rPr>
                <w:sz w:val="30"/>
              </w:rPr>
            </w:pPr>
          </w:p>
          <w:p w14:paraId="67CC5780" w14:textId="77777777" w:rsidR="0058425E" w:rsidRDefault="0089257E">
            <w:pPr>
              <w:pStyle w:val="TableParagraph"/>
              <w:ind w:left="679" w:right="797"/>
              <w:jc w:val="center"/>
              <w:rPr>
                <w:sz w:val="24"/>
              </w:rPr>
            </w:pPr>
            <w:r>
              <w:rPr>
                <w:color w:val="292929"/>
                <w:sz w:val="24"/>
              </w:rPr>
              <w:t>4–6</w:t>
            </w:r>
          </w:p>
        </w:tc>
        <w:tc>
          <w:tcPr>
            <w:tcW w:w="6411" w:type="dxa"/>
          </w:tcPr>
          <w:p w14:paraId="2545BB51" w14:textId="77777777" w:rsidR="0058425E" w:rsidRDefault="0058425E">
            <w:pPr>
              <w:pStyle w:val="TableParagraph"/>
              <w:spacing w:before="3"/>
              <w:rPr>
                <w:sz w:val="30"/>
              </w:rPr>
            </w:pPr>
          </w:p>
          <w:p w14:paraId="7F2FE8E4" w14:textId="77777777" w:rsidR="0058425E" w:rsidRDefault="0089257E" w:rsidP="005B718B">
            <w:pPr>
              <w:pStyle w:val="TableParagraph"/>
              <w:ind w:left="40"/>
              <w:rPr>
                <w:sz w:val="24"/>
              </w:rPr>
            </w:pPr>
            <w:r>
              <w:rPr>
                <w:color w:val="292929"/>
                <w:sz w:val="24"/>
              </w:rPr>
              <w:t xml:space="preserve">This work is </w:t>
            </w:r>
            <w:r>
              <w:rPr>
                <w:b/>
                <w:color w:val="292929"/>
                <w:sz w:val="24"/>
              </w:rPr>
              <w:t>adequate</w:t>
            </w:r>
            <w:r>
              <w:rPr>
                <w:color w:val="292929"/>
                <w:sz w:val="24"/>
              </w:rPr>
              <w:t>.</w:t>
            </w:r>
          </w:p>
          <w:p w14:paraId="6C066431" w14:textId="77777777" w:rsidR="005B718B" w:rsidRPr="005B718B" w:rsidRDefault="005B718B" w:rsidP="005B718B">
            <w:pPr>
              <w:widowControl/>
              <w:numPr>
                <w:ilvl w:val="0"/>
                <w:numId w:val="11"/>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provides a justification for the choice of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 but this is underdeveloped.</w:t>
            </w:r>
          </w:p>
          <w:p w14:paraId="4C3EA542" w14:textId="77777777" w:rsidR="005B718B" w:rsidRPr="005B718B" w:rsidRDefault="005B718B" w:rsidP="005B718B">
            <w:pPr>
              <w:widowControl/>
              <w:numPr>
                <w:ilvl w:val="0"/>
                <w:numId w:val="11"/>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demonstrates some knowledge and understanding of the identified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 and the </w:t>
            </w:r>
            <w:r w:rsidRPr="005B718B">
              <w:rPr>
                <w:rFonts w:ascii="Meiryo" w:eastAsia="Meiryo" w:hAnsi="Meiryo" w:cs="Times New Roman" w:hint="eastAsia"/>
                <w:b/>
                <w:bCs/>
                <w:color w:val="292929"/>
                <w:sz w:val="20"/>
                <w:szCs w:val="20"/>
              </w:rPr>
              <w:t>cultural context</w:t>
            </w:r>
            <w:r w:rsidRPr="005B718B">
              <w:rPr>
                <w:rFonts w:ascii="Meiryo" w:eastAsia="Meiryo" w:hAnsi="Meiryo" w:cs="Times New Roman" w:hint="eastAsia"/>
                <w:color w:val="292929"/>
                <w:sz w:val="20"/>
                <w:szCs w:val="20"/>
              </w:rPr>
              <w:t> of the two selected films.</w:t>
            </w:r>
          </w:p>
          <w:p w14:paraId="1A56BFC1" w14:textId="77777777" w:rsidR="0058425E" w:rsidRDefault="005B718B" w:rsidP="005B718B">
            <w:pPr>
              <w:widowControl/>
              <w:numPr>
                <w:ilvl w:val="0"/>
                <w:numId w:val="11"/>
              </w:numPr>
              <w:shd w:val="clear" w:color="auto" w:fill="FFFFFF"/>
              <w:autoSpaceDE/>
              <w:autoSpaceDN/>
              <w:spacing w:before="100" w:beforeAutospacing="1" w:after="100" w:afterAutospacing="1"/>
              <w:rPr>
                <w:sz w:val="24"/>
              </w:rPr>
            </w:pPr>
            <w:r w:rsidRPr="005B718B">
              <w:rPr>
                <w:rFonts w:ascii="Meiryo" w:eastAsia="Meiryo" w:hAnsi="Meiryo" w:cs="Times New Roman" w:hint="eastAsia"/>
                <w:color w:val="292929"/>
                <w:sz w:val="20"/>
                <w:szCs w:val="20"/>
              </w:rPr>
              <w:t>The student references some sources that are mostly relevant or appropriate to the work, but these are limited.</w:t>
            </w:r>
            <w:r>
              <w:rPr>
                <w:sz w:val="24"/>
              </w:rPr>
              <w:t xml:space="preserve"> </w:t>
            </w:r>
          </w:p>
        </w:tc>
        <w:tc>
          <w:tcPr>
            <w:tcW w:w="2132" w:type="dxa"/>
          </w:tcPr>
          <w:p w14:paraId="0D06FC60"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b/>
                <w:bCs/>
                <w:color w:val="292929"/>
                <w:sz w:val="20"/>
                <w:szCs w:val="20"/>
              </w:rPr>
              <w:t>Adequate</w:t>
            </w:r>
          </w:p>
          <w:p w14:paraId="600C9742"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Attempted</w:t>
            </w:r>
          </w:p>
          <w:p w14:paraId="5E13BB82"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Underdeveloped</w:t>
            </w:r>
          </w:p>
          <w:p w14:paraId="360D3FB8"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Uneven</w:t>
            </w:r>
          </w:p>
          <w:p w14:paraId="35525959" w14:textId="77777777" w:rsidR="0058425E" w:rsidRDefault="0058425E">
            <w:pPr>
              <w:pStyle w:val="TableParagraph"/>
              <w:spacing w:before="129" w:line="271" w:lineRule="auto"/>
              <w:ind w:left="430" w:right="551" w:hanging="14"/>
              <w:jc w:val="center"/>
              <w:rPr>
                <w:sz w:val="24"/>
              </w:rPr>
            </w:pPr>
          </w:p>
        </w:tc>
      </w:tr>
    </w:tbl>
    <w:p w14:paraId="6855AC2B" w14:textId="77777777" w:rsidR="0058425E" w:rsidRDefault="0058425E">
      <w:pPr>
        <w:spacing w:line="271" w:lineRule="auto"/>
        <w:jc w:val="center"/>
        <w:rPr>
          <w:sz w:val="24"/>
        </w:rPr>
        <w:sectPr w:rsidR="0058425E">
          <w:pgSz w:w="11920" w:h="16860"/>
          <w:pgMar w:top="560" w:right="460" w:bottom="280" w:left="440" w:header="720" w:footer="720" w:gutter="0"/>
          <w:cols w:space="720"/>
        </w:sectPr>
      </w:pPr>
    </w:p>
    <w:tbl>
      <w:tblPr>
        <w:tblW w:w="0" w:type="auto"/>
        <w:tblInd w:w="15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Layout w:type="fixed"/>
        <w:tblCellMar>
          <w:left w:w="0" w:type="dxa"/>
          <w:right w:w="0" w:type="dxa"/>
        </w:tblCellMar>
        <w:tblLook w:val="01E0" w:firstRow="1" w:lastRow="1" w:firstColumn="1" w:lastColumn="1" w:noHBand="0" w:noVBand="0"/>
      </w:tblPr>
      <w:tblGrid>
        <w:gridCol w:w="2147"/>
        <w:gridCol w:w="6411"/>
        <w:gridCol w:w="2132"/>
      </w:tblGrid>
      <w:tr w:rsidR="0058425E" w14:paraId="6BFA2C7B" w14:textId="77777777">
        <w:trPr>
          <w:trHeight w:val="4618"/>
        </w:trPr>
        <w:tc>
          <w:tcPr>
            <w:tcW w:w="2147" w:type="dxa"/>
          </w:tcPr>
          <w:p w14:paraId="39BAEC2D" w14:textId="77777777" w:rsidR="0058425E" w:rsidRDefault="0058425E">
            <w:pPr>
              <w:pStyle w:val="TableParagraph"/>
              <w:spacing w:before="5"/>
              <w:rPr>
                <w:sz w:val="29"/>
              </w:rPr>
            </w:pPr>
          </w:p>
          <w:p w14:paraId="53034C2B" w14:textId="77777777" w:rsidR="0058425E" w:rsidRDefault="0089257E">
            <w:pPr>
              <w:pStyle w:val="TableParagraph"/>
              <w:spacing w:before="1"/>
              <w:ind w:left="679" w:right="797"/>
              <w:jc w:val="center"/>
              <w:rPr>
                <w:sz w:val="24"/>
              </w:rPr>
            </w:pPr>
            <w:r>
              <w:rPr>
                <w:color w:val="292929"/>
                <w:sz w:val="24"/>
              </w:rPr>
              <w:t>7–9</w:t>
            </w:r>
          </w:p>
        </w:tc>
        <w:tc>
          <w:tcPr>
            <w:tcW w:w="6411" w:type="dxa"/>
          </w:tcPr>
          <w:p w14:paraId="408DF4F3" w14:textId="77777777" w:rsidR="0058425E" w:rsidRDefault="0058425E">
            <w:pPr>
              <w:pStyle w:val="TableParagraph"/>
              <w:spacing w:before="5"/>
              <w:rPr>
                <w:sz w:val="29"/>
              </w:rPr>
            </w:pPr>
          </w:p>
          <w:p w14:paraId="20FAD443" w14:textId="77777777" w:rsidR="0058425E" w:rsidRDefault="0089257E">
            <w:pPr>
              <w:pStyle w:val="TableParagraph"/>
              <w:spacing w:before="1"/>
              <w:ind w:left="40"/>
              <w:rPr>
                <w:sz w:val="24"/>
              </w:rPr>
            </w:pPr>
            <w:r>
              <w:rPr>
                <w:color w:val="292929"/>
                <w:sz w:val="24"/>
              </w:rPr>
              <w:t xml:space="preserve">This work is </w:t>
            </w:r>
            <w:r>
              <w:rPr>
                <w:b/>
                <w:color w:val="292929"/>
                <w:sz w:val="24"/>
              </w:rPr>
              <w:t>good</w:t>
            </w:r>
            <w:r>
              <w:rPr>
                <w:color w:val="292929"/>
                <w:sz w:val="24"/>
              </w:rPr>
              <w:t>.</w:t>
            </w:r>
          </w:p>
          <w:p w14:paraId="51ADDAD7" w14:textId="77777777" w:rsidR="0058425E" w:rsidRDefault="0058425E">
            <w:pPr>
              <w:pStyle w:val="TableParagraph"/>
              <w:rPr>
                <w:sz w:val="24"/>
              </w:rPr>
            </w:pPr>
          </w:p>
          <w:p w14:paraId="15B15568" w14:textId="77777777" w:rsidR="0058425E" w:rsidRDefault="0058425E">
            <w:pPr>
              <w:pStyle w:val="TableParagraph"/>
              <w:rPr>
                <w:sz w:val="24"/>
              </w:rPr>
            </w:pPr>
          </w:p>
          <w:p w14:paraId="4F262E74" w14:textId="77777777" w:rsidR="005B718B" w:rsidRPr="005B718B" w:rsidRDefault="005B718B" w:rsidP="005B718B">
            <w:pPr>
              <w:widowControl/>
              <w:numPr>
                <w:ilvl w:val="0"/>
                <w:numId w:val="10"/>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provides a coherent and logical justification for the choice of task components.</w:t>
            </w:r>
          </w:p>
          <w:p w14:paraId="06D0F069" w14:textId="77777777" w:rsidR="005B718B" w:rsidRPr="005B718B" w:rsidRDefault="005B718B" w:rsidP="005B718B">
            <w:pPr>
              <w:widowControl/>
              <w:numPr>
                <w:ilvl w:val="0"/>
                <w:numId w:val="10"/>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demonstrates a clear and appropriate knowledge and understanding of the identified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 and the </w:t>
            </w:r>
            <w:r w:rsidRPr="005B718B">
              <w:rPr>
                <w:rFonts w:ascii="Meiryo" w:eastAsia="Meiryo" w:hAnsi="Meiryo" w:cs="Times New Roman" w:hint="eastAsia"/>
                <w:b/>
                <w:bCs/>
                <w:color w:val="292929"/>
                <w:sz w:val="20"/>
                <w:szCs w:val="20"/>
              </w:rPr>
              <w:t>cultural context</w:t>
            </w:r>
            <w:r w:rsidRPr="005B718B">
              <w:rPr>
                <w:rFonts w:ascii="Meiryo" w:eastAsia="Meiryo" w:hAnsi="Meiryo" w:cs="Times New Roman" w:hint="eastAsia"/>
                <w:color w:val="292929"/>
                <w:sz w:val="20"/>
                <w:szCs w:val="20"/>
              </w:rPr>
              <w:t> of the two selected films.</w:t>
            </w:r>
          </w:p>
          <w:p w14:paraId="18A39E93" w14:textId="77777777" w:rsidR="0058425E" w:rsidRPr="005B718B" w:rsidRDefault="005B718B" w:rsidP="005B718B">
            <w:pPr>
              <w:widowControl/>
              <w:numPr>
                <w:ilvl w:val="0"/>
                <w:numId w:val="10"/>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references a suitable range of sources that are appropriate and relevant to the work.</w:t>
            </w:r>
          </w:p>
        </w:tc>
        <w:tc>
          <w:tcPr>
            <w:tcW w:w="2132" w:type="dxa"/>
          </w:tcPr>
          <w:p w14:paraId="58072A3E"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b/>
                <w:bCs/>
                <w:color w:val="292929"/>
                <w:sz w:val="20"/>
                <w:szCs w:val="20"/>
              </w:rPr>
              <w:t>Good</w:t>
            </w:r>
          </w:p>
          <w:p w14:paraId="25EC793F"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Accurate</w:t>
            </w:r>
          </w:p>
          <w:p w14:paraId="7BF42EDD"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Focused</w:t>
            </w:r>
          </w:p>
          <w:p w14:paraId="61B6D157"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Relevant</w:t>
            </w:r>
          </w:p>
          <w:p w14:paraId="3D89D697" w14:textId="77777777" w:rsidR="0058425E" w:rsidRPr="005B718B" w:rsidRDefault="0058425E">
            <w:pPr>
              <w:pStyle w:val="TableParagraph"/>
              <w:spacing w:before="119" w:line="271" w:lineRule="auto"/>
              <w:ind w:left="445" w:right="565"/>
              <w:jc w:val="center"/>
              <w:rPr>
                <w:sz w:val="20"/>
                <w:szCs w:val="20"/>
              </w:rPr>
            </w:pPr>
          </w:p>
        </w:tc>
      </w:tr>
      <w:tr w:rsidR="0058425E" w14:paraId="20A90671" w14:textId="77777777">
        <w:trPr>
          <w:trHeight w:val="6120"/>
        </w:trPr>
        <w:tc>
          <w:tcPr>
            <w:tcW w:w="2147" w:type="dxa"/>
          </w:tcPr>
          <w:p w14:paraId="77894B6A" w14:textId="77777777" w:rsidR="0058425E" w:rsidRDefault="0058425E">
            <w:pPr>
              <w:pStyle w:val="TableParagraph"/>
              <w:spacing w:before="5"/>
              <w:rPr>
                <w:sz w:val="29"/>
              </w:rPr>
            </w:pPr>
          </w:p>
          <w:p w14:paraId="691F0E87" w14:textId="77777777" w:rsidR="0058425E" w:rsidRDefault="0089257E">
            <w:pPr>
              <w:pStyle w:val="TableParagraph"/>
              <w:spacing w:before="1"/>
              <w:ind w:left="682" w:right="797"/>
              <w:jc w:val="center"/>
              <w:rPr>
                <w:sz w:val="24"/>
              </w:rPr>
            </w:pPr>
            <w:r>
              <w:rPr>
                <w:color w:val="292929"/>
                <w:sz w:val="24"/>
              </w:rPr>
              <w:t>10–12</w:t>
            </w:r>
          </w:p>
        </w:tc>
        <w:tc>
          <w:tcPr>
            <w:tcW w:w="6411" w:type="dxa"/>
          </w:tcPr>
          <w:p w14:paraId="677D35F8" w14:textId="77777777" w:rsidR="0058425E" w:rsidRDefault="0058425E">
            <w:pPr>
              <w:pStyle w:val="TableParagraph"/>
              <w:spacing w:before="5"/>
              <w:rPr>
                <w:sz w:val="29"/>
              </w:rPr>
            </w:pPr>
          </w:p>
          <w:p w14:paraId="498C5EA2" w14:textId="77777777" w:rsidR="0058425E" w:rsidRDefault="0089257E">
            <w:pPr>
              <w:pStyle w:val="TableParagraph"/>
              <w:spacing w:before="1"/>
              <w:ind w:left="40"/>
              <w:rPr>
                <w:sz w:val="24"/>
              </w:rPr>
            </w:pPr>
            <w:r>
              <w:rPr>
                <w:color w:val="292929"/>
                <w:sz w:val="24"/>
              </w:rPr>
              <w:t xml:space="preserve">This work is </w:t>
            </w:r>
            <w:r>
              <w:rPr>
                <w:b/>
                <w:color w:val="292929"/>
                <w:sz w:val="24"/>
              </w:rPr>
              <w:t>excellent</w:t>
            </w:r>
            <w:r>
              <w:rPr>
                <w:color w:val="292929"/>
                <w:sz w:val="24"/>
              </w:rPr>
              <w:t>.</w:t>
            </w:r>
          </w:p>
          <w:p w14:paraId="29174A24" w14:textId="77777777" w:rsidR="0058425E" w:rsidRDefault="0058425E">
            <w:pPr>
              <w:pStyle w:val="TableParagraph"/>
              <w:rPr>
                <w:sz w:val="24"/>
              </w:rPr>
            </w:pPr>
          </w:p>
          <w:p w14:paraId="7D840005" w14:textId="77777777" w:rsidR="0058425E" w:rsidRPr="005B718B" w:rsidRDefault="0058425E">
            <w:pPr>
              <w:pStyle w:val="TableParagraph"/>
              <w:rPr>
                <w:sz w:val="20"/>
                <w:szCs w:val="20"/>
              </w:rPr>
            </w:pPr>
          </w:p>
          <w:p w14:paraId="4C01C1D1" w14:textId="77777777" w:rsidR="005B718B" w:rsidRPr="005B718B" w:rsidRDefault="005B718B" w:rsidP="005B718B">
            <w:pPr>
              <w:widowControl/>
              <w:numPr>
                <w:ilvl w:val="0"/>
                <w:numId w:val="9"/>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provides a credible and persuasive justification for the choice of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w:t>
            </w:r>
          </w:p>
          <w:p w14:paraId="7A754E75" w14:textId="77777777" w:rsidR="005B718B" w:rsidRPr="005B718B" w:rsidRDefault="005B718B" w:rsidP="005B718B">
            <w:pPr>
              <w:widowControl/>
              <w:numPr>
                <w:ilvl w:val="0"/>
                <w:numId w:val="9"/>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demonstrates an effective and highly appropriate knowledge and understanding of the identified </w:t>
            </w:r>
            <w:r w:rsidRPr="005B718B">
              <w:rPr>
                <w:rFonts w:ascii="Meiryo" w:eastAsia="Meiryo" w:hAnsi="Meiryo" w:cs="Times New Roman" w:hint="eastAsia"/>
                <w:b/>
                <w:bCs/>
                <w:color w:val="292929"/>
                <w:sz w:val="20"/>
                <w:szCs w:val="20"/>
              </w:rPr>
              <w:t>task components</w:t>
            </w:r>
            <w:r w:rsidRPr="005B718B">
              <w:rPr>
                <w:rFonts w:ascii="Meiryo" w:eastAsia="Meiryo" w:hAnsi="Meiryo" w:cs="Times New Roman" w:hint="eastAsia"/>
                <w:color w:val="292929"/>
                <w:sz w:val="20"/>
                <w:szCs w:val="20"/>
              </w:rPr>
              <w:t> and the </w:t>
            </w:r>
            <w:r w:rsidRPr="005B718B">
              <w:rPr>
                <w:rFonts w:ascii="Meiryo" w:eastAsia="Meiryo" w:hAnsi="Meiryo" w:cs="Times New Roman" w:hint="eastAsia"/>
                <w:b/>
                <w:bCs/>
                <w:color w:val="292929"/>
                <w:sz w:val="20"/>
                <w:szCs w:val="20"/>
              </w:rPr>
              <w:t>cultural context</w:t>
            </w:r>
            <w:r w:rsidRPr="005B718B">
              <w:rPr>
                <w:rFonts w:ascii="Meiryo" w:eastAsia="Meiryo" w:hAnsi="Meiryo" w:cs="Times New Roman" w:hint="eastAsia"/>
                <w:color w:val="292929"/>
                <w:sz w:val="20"/>
                <w:szCs w:val="20"/>
              </w:rPr>
              <w:t> of the two selected films.</w:t>
            </w:r>
          </w:p>
          <w:p w14:paraId="014FCF0D" w14:textId="77777777" w:rsidR="0058425E" w:rsidRPr="005B718B" w:rsidRDefault="005B718B" w:rsidP="005B718B">
            <w:pPr>
              <w:widowControl/>
              <w:numPr>
                <w:ilvl w:val="0"/>
                <w:numId w:val="9"/>
              </w:numPr>
              <w:shd w:val="clear" w:color="auto" w:fill="FFFFFF"/>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references an effective range of sources that are highly appropriate, adding to the critical perspectives explored in the work.</w:t>
            </w:r>
          </w:p>
        </w:tc>
        <w:tc>
          <w:tcPr>
            <w:tcW w:w="2132" w:type="dxa"/>
          </w:tcPr>
          <w:p w14:paraId="6DC6D29A"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b/>
                <w:bCs/>
                <w:color w:val="292929"/>
                <w:sz w:val="20"/>
                <w:szCs w:val="20"/>
              </w:rPr>
              <w:t>Excellent</w:t>
            </w:r>
          </w:p>
          <w:p w14:paraId="7F8A5694"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Discerning</w:t>
            </w:r>
          </w:p>
          <w:p w14:paraId="79286213"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Insightful</w:t>
            </w:r>
          </w:p>
          <w:p w14:paraId="1D476BEA" w14:textId="77777777" w:rsidR="005B718B" w:rsidRPr="005B718B" w:rsidRDefault="005B718B" w:rsidP="005B718B">
            <w:pPr>
              <w:widowControl/>
              <w:shd w:val="clear" w:color="auto" w:fill="FFFFFF"/>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Thorough</w:t>
            </w:r>
          </w:p>
          <w:p w14:paraId="5803B0F8" w14:textId="77777777" w:rsidR="0058425E" w:rsidRDefault="0058425E">
            <w:pPr>
              <w:pStyle w:val="TableParagraph"/>
              <w:spacing w:before="119" w:line="271" w:lineRule="auto"/>
              <w:ind w:left="340" w:right="452" w:hanging="10"/>
              <w:jc w:val="center"/>
              <w:rPr>
                <w:sz w:val="24"/>
              </w:rPr>
            </w:pPr>
          </w:p>
        </w:tc>
      </w:tr>
    </w:tbl>
    <w:p w14:paraId="0F68E98E" w14:textId="77777777" w:rsidR="0058425E" w:rsidRDefault="0058425E">
      <w:pPr>
        <w:pStyle w:val="BodyText"/>
        <w:spacing w:before="9"/>
        <w:rPr>
          <w:sz w:val="5"/>
        </w:rPr>
      </w:pPr>
    </w:p>
    <w:p w14:paraId="46D4B185" w14:textId="77777777" w:rsidR="005B718B" w:rsidRDefault="005B718B">
      <w:pPr>
        <w:pStyle w:val="BodyText"/>
        <w:spacing w:before="9"/>
        <w:rPr>
          <w:sz w:val="5"/>
        </w:rPr>
      </w:pPr>
    </w:p>
    <w:p w14:paraId="68AB1959" w14:textId="77777777" w:rsidR="005B718B" w:rsidRDefault="005B718B">
      <w:pPr>
        <w:pStyle w:val="BodyText"/>
        <w:spacing w:before="9"/>
        <w:rPr>
          <w:sz w:val="5"/>
        </w:rPr>
      </w:pPr>
    </w:p>
    <w:p w14:paraId="06F869F7" w14:textId="77777777" w:rsidR="005B718B" w:rsidRDefault="005B718B">
      <w:pPr>
        <w:pStyle w:val="BodyText"/>
        <w:spacing w:before="9"/>
        <w:rPr>
          <w:sz w:val="5"/>
        </w:rPr>
      </w:pPr>
    </w:p>
    <w:p w14:paraId="0305DB29" w14:textId="77777777" w:rsidR="005B718B" w:rsidRDefault="005B718B">
      <w:pPr>
        <w:pStyle w:val="BodyText"/>
        <w:spacing w:before="9"/>
        <w:rPr>
          <w:sz w:val="5"/>
        </w:rPr>
      </w:pPr>
    </w:p>
    <w:p w14:paraId="12B570BD" w14:textId="77777777" w:rsidR="005B718B" w:rsidRDefault="005B718B">
      <w:pPr>
        <w:pStyle w:val="BodyText"/>
        <w:spacing w:before="9"/>
        <w:rPr>
          <w:sz w:val="5"/>
        </w:rPr>
      </w:pPr>
    </w:p>
    <w:p w14:paraId="55B2C905" w14:textId="77777777" w:rsidR="005B718B" w:rsidRDefault="005B718B">
      <w:pPr>
        <w:pStyle w:val="BodyText"/>
        <w:spacing w:before="9"/>
        <w:rPr>
          <w:sz w:val="5"/>
        </w:rPr>
      </w:pPr>
    </w:p>
    <w:p w14:paraId="46D6A4CD" w14:textId="77777777" w:rsidR="005B718B" w:rsidRDefault="005B718B">
      <w:pPr>
        <w:pStyle w:val="BodyText"/>
        <w:spacing w:before="9"/>
        <w:rPr>
          <w:sz w:val="5"/>
        </w:rPr>
      </w:pPr>
    </w:p>
    <w:p w14:paraId="337D1A19" w14:textId="77777777" w:rsidR="005B718B" w:rsidRDefault="005B718B">
      <w:pPr>
        <w:pStyle w:val="BodyText"/>
        <w:spacing w:before="9"/>
        <w:rPr>
          <w:sz w:val="5"/>
        </w:rPr>
      </w:pPr>
    </w:p>
    <w:p w14:paraId="615F11D0" w14:textId="77777777" w:rsidR="005B718B" w:rsidRDefault="005B718B">
      <w:pPr>
        <w:pStyle w:val="BodyText"/>
        <w:spacing w:before="9"/>
        <w:rPr>
          <w:sz w:val="5"/>
        </w:rPr>
      </w:pPr>
    </w:p>
    <w:p w14:paraId="173B4583" w14:textId="77777777" w:rsidR="005B718B" w:rsidRDefault="005B718B">
      <w:pPr>
        <w:pStyle w:val="BodyText"/>
        <w:spacing w:before="9"/>
        <w:rPr>
          <w:sz w:val="5"/>
        </w:rPr>
      </w:pPr>
    </w:p>
    <w:p w14:paraId="57E66A1C" w14:textId="77777777" w:rsidR="005B718B" w:rsidRDefault="005B718B">
      <w:pPr>
        <w:pStyle w:val="BodyText"/>
        <w:spacing w:before="9"/>
        <w:rPr>
          <w:sz w:val="5"/>
        </w:rPr>
      </w:pPr>
    </w:p>
    <w:p w14:paraId="3D81A4DD" w14:textId="77777777" w:rsidR="005B718B" w:rsidRDefault="005B718B">
      <w:pPr>
        <w:pStyle w:val="BodyText"/>
        <w:spacing w:before="9"/>
        <w:rPr>
          <w:sz w:val="5"/>
        </w:rPr>
      </w:pPr>
    </w:p>
    <w:p w14:paraId="319E9352" w14:textId="77777777" w:rsidR="005B718B" w:rsidRDefault="005B718B">
      <w:pPr>
        <w:pStyle w:val="BodyText"/>
        <w:spacing w:before="9"/>
        <w:rPr>
          <w:sz w:val="5"/>
        </w:rPr>
      </w:pPr>
    </w:p>
    <w:p w14:paraId="2B866CE2" w14:textId="77777777" w:rsidR="005B718B" w:rsidRDefault="005B718B">
      <w:pPr>
        <w:pStyle w:val="BodyText"/>
        <w:spacing w:before="9"/>
        <w:rPr>
          <w:sz w:val="5"/>
        </w:rPr>
      </w:pPr>
    </w:p>
    <w:p w14:paraId="5F0BE780" w14:textId="77777777" w:rsidR="005B718B" w:rsidRDefault="005B718B">
      <w:pPr>
        <w:pStyle w:val="BodyText"/>
        <w:spacing w:before="9"/>
        <w:rPr>
          <w:sz w:val="5"/>
        </w:rPr>
      </w:pPr>
    </w:p>
    <w:p w14:paraId="66BD0BB0" w14:textId="77777777" w:rsidR="005B718B" w:rsidRDefault="005B718B">
      <w:pPr>
        <w:pStyle w:val="BodyText"/>
        <w:spacing w:before="9"/>
        <w:rPr>
          <w:sz w:val="5"/>
        </w:rPr>
      </w:pPr>
    </w:p>
    <w:p w14:paraId="7D76583E" w14:textId="77777777" w:rsidR="005B718B" w:rsidRDefault="005B718B">
      <w:pPr>
        <w:pStyle w:val="BodyText"/>
        <w:spacing w:before="9"/>
        <w:rPr>
          <w:sz w:val="5"/>
        </w:rPr>
      </w:pPr>
    </w:p>
    <w:p w14:paraId="402445A6" w14:textId="77777777" w:rsidR="005B718B" w:rsidRDefault="005B718B">
      <w:pPr>
        <w:pStyle w:val="BodyText"/>
        <w:spacing w:before="9"/>
        <w:rPr>
          <w:sz w:val="5"/>
        </w:rPr>
      </w:pPr>
    </w:p>
    <w:p w14:paraId="4A90C659" w14:textId="77777777" w:rsidR="005B718B" w:rsidRDefault="005B718B">
      <w:pPr>
        <w:pStyle w:val="BodyText"/>
        <w:spacing w:before="9"/>
        <w:rPr>
          <w:sz w:val="5"/>
        </w:rPr>
      </w:pPr>
    </w:p>
    <w:p w14:paraId="2F162464" w14:textId="77777777" w:rsidR="005B718B" w:rsidRDefault="005B718B">
      <w:pPr>
        <w:pStyle w:val="BodyText"/>
        <w:spacing w:before="9"/>
        <w:rPr>
          <w:sz w:val="5"/>
        </w:rPr>
      </w:pPr>
    </w:p>
    <w:p w14:paraId="7F7EE4EB" w14:textId="77777777" w:rsidR="005B718B" w:rsidRDefault="005B718B">
      <w:pPr>
        <w:pStyle w:val="BodyText"/>
        <w:spacing w:before="9"/>
        <w:rPr>
          <w:sz w:val="5"/>
        </w:rPr>
      </w:pPr>
    </w:p>
    <w:p w14:paraId="42210E59" w14:textId="77777777" w:rsidR="005B718B" w:rsidRDefault="005B718B">
      <w:pPr>
        <w:pStyle w:val="BodyText"/>
        <w:spacing w:before="9"/>
        <w:rPr>
          <w:sz w:val="5"/>
        </w:rPr>
      </w:pPr>
    </w:p>
    <w:p w14:paraId="0930334B" w14:textId="77777777" w:rsidR="005B718B" w:rsidRDefault="005B718B">
      <w:pPr>
        <w:pStyle w:val="BodyText"/>
        <w:spacing w:before="9"/>
        <w:rPr>
          <w:sz w:val="5"/>
        </w:rPr>
      </w:pPr>
    </w:p>
    <w:p w14:paraId="192C7840" w14:textId="77777777" w:rsidR="005B718B" w:rsidRDefault="005B718B">
      <w:pPr>
        <w:pStyle w:val="BodyText"/>
        <w:spacing w:before="9"/>
        <w:rPr>
          <w:sz w:val="5"/>
        </w:rPr>
      </w:pPr>
    </w:p>
    <w:p w14:paraId="5A0DE4F9" w14:textId="77777777" w:rsidR="005B718B" w:rsidRDefault="005B718B">
      <w:pPr>
        <w:pStyle w:val="BodyText"/>
        <w:spacing w:before="9"/>
        <w:rPr>
          <w:sz w:val="5"/>
        </w:rPr>
      </w:pPr>
    </w:p>
    <w:p w14:paraId="6216075C" w14:textId="77777777" w:rsidR="005B718B" w:rsidRDefault="005B718B">
      <w:pPr>
        <w:pStyle w:val="BodyText"/>
        <w:spacing w:before="9"/>
        <w:rPr>
          <w:sz w:val="5"/>
        </w:rPr>
      </w:pPr>
    </w:p>
    <w:p w14:paraId="02254BA3" w14:textId="77777777" w:rsidR="005B718B" w:rsidRDefault="005B718B">
      <w:pPr>
        <w:pStyle w:val="BodyText"/>
        <w:spacing w:before="9"/>
        <w:rPr>
          <w:sz w:val="5"/>
        </w:rPr>
      </w:pPr>
    </w:p>
    <w:p w14:paraId="6BD35F50" w14:textId="77777777" w:rsidR="005B718B" w:rsidRDefault="005B718B">
      <w:pPr>
        <w:pStyle w:val="BodyText"/>
        <w:spacing w:before="9"/>
        <w:rPr>
          <w:sz w:val="5"/>
        </w:rPr>
      </w:pPr>
    </w:p>
    <w:p w14:paraId="26FC7BA0" w14:textId="77777777" w:rsidR="005B718B" w:rsidRDefault="005B718B">
      <w:pPr>
        <w:pStyle w:val="BodyText"/>
        <w:spacing w:before="9"/>
        <w:rPr>
          <w:sz w:val="5"/>
        </w:rPr>
      </w:pPr>
    </w:p>
    <w:p w14:paraId="3F1F6166" w14:textId="77777777" w:rsidR="005B718B" w:rsidRDefault="005B718B">
      <w:pPr>
        <w:pStyle w:val="BodyText"/>
        <w:spacing w:before="9"/>
        <w:rPr>
          <w:sz w:val="5"/>
        </w:rPr>
      </w:pPr>
    </w:p>
    <w:p w14:paraId="31E84957" w14:textId="77777777" w:rsidR="005B718B" w:rsidRDefault="005B718B">
      <w:pPr>
        <w:pStyle w:val="BodyText"/>
        <w:spacing w:before="9"/>
        <w:rPr>
          <w:sz w:val="5"/>
        </w:rPr>
      </w:pPr>
    </w:p>
    <w:p w14:paraId="37526CCB" w14:textId="77777777" w:rsidR="005B718B" w:rsidRDefault="005B718B">
      <w:pPr>
        <w:pStyle w:val="BodyText"/>
        <w:spacing w:before="9"/>
        <w:rPr>
          <w:sz w:val="5"/>
        </w:rPr>
      </w:pPr>
    </w:p>
    <w:p w14:paraId="70246795" w14:textId="77777777" w:rsidR="005B718B" w:rsidRDefault="005B718B">
      <w:pPr>
        <w:pStyle w:val="BodyText"/>
        <w:spacing w:before="9"/>
        <w:rPr>
          <w:sz w:val="5"/>
        </w:rPr>
      </w:pPr>
    </w:p>
    <w:p w14:paraId="3FA6B60A" w14:textId="77777777" w:rsidR="005B718B" w:rsidRDefault="005B718B">
      <w:pPr>
        <w:pStyle w:val="BodyText"/>
        <w:spacing w:before="9"/>
        <w:rPr>
          <w:sz w:val="5"/>
        </w:rPr>
      </w:pPr>
    </w:p>
    <w:p w14:paraId="79A281A9" w14:textId="77777777" w:rsidR="005B718B" w:rsidRDefault="005B718B">
      <w:pPr>
        <w:pStyle w:val="BodyText"/>
        <w:spacing w:before="9"/>
        <w:rPr>
          <w:sz w:val="5"/>
        </w:rPr>
      </w:pPr>
    </w:p>
    <w:p w14:paraId="6A551D0A" w14:textId="77777777" w:rsidR="005B718B" w:rsidRDefault="005B718B">
      <w:pPr>
        <w:pStyle w:val="BodyText"/>
        <w:spacing w:before="9"/>
        <w:rPr>
          <w:sz w:val="5"/>
        </w:rPr>
      </w:pPr>
    </w:p>
    <w:p w14:paraId="5E47F128" w14:textId="77777777" w:rsidR="005B718B" w:rsidRDefault="005B718B">
      <w:pPr>
        <w:pStyle w:val="BodyText"/>
        <w:spacing w:before="9"/>
        <w:rPr>
          <w:sz w:val="5"/>
        </w:rPr>
      </w:pPr>
    </w:p>
    <w:p w14:paraId="08FB7449" w14:textId="77777777" w:rsidR="005B718B" w:rsidRDefault="005B718B">
      <w:pPr>
        <w:pStyle w:val="BodyText"/>
        <w:spacing w:before="9"/>
        <w:rPr>
          <w:sz w:val="5"/>
        </w:rPr>
      </w:pPr>
    </w:p>
    <w:p w14:paraId="31A8C573" w14:textId="77777777" w:rsidR="005B718B" w:rsidRDefault="005B718B">
      <w:pPr>
        <w:pStyle w:val="BodyText"/>
        <w:spacing w:before="9"/>
        <w:rPr>
          <w:sz w:val="5"/>
        </w:rPr>
      </w:pPr>
    </w:p>
    <w:p w14:paraId="32AB97B5" w14:textId="77777777" w:rsidR="005B718B" w:rsidRDefault="005B718B">
      <w:pPr>
        <w:pStyle w:val="BodyText"/>
        <w:spacing w:before="9"/>
        <w:rPr>
          <w:sz w:val="5"/>
        </w:rPr>
      </w:pPr>
    </w:p>
    <w:p w14:paraId="7BE7C6CE" w14:textId="77777777" w:rsidR="005B718B" w:rsidRDefault="005B718B">
      <w:pPr>
        <w:pStyle w:val="BodyText"/>
        <w:spacing w:before="9"/>
        <w:rPr>
          <w:sz w:val="5"/>
        </w:rPr>
      </w:pPr>
    </w:p>
    <w:p w14:paraId="05C2B4B1" w14:textId="77777777" w:rsidR="005B718B" w:rsidRDefault="005B718B">
      <w:pPr>
        <w:pStyle w:val="BodyText"/>
        <w:spacing w:before="9"/>
        <w:rPr>
          <w:sz w:val="5"/>
        </w:rPr>
      </w:pPr>
    </w:p>
    <w:p w14:paraId="199A947D" w14:textId="77777777" w:rsidR="005B718B" w:rsidRDefault="005B718B">
      <w:pPr>
        <w:pStyle w:val="BodyText"/>
        <w:spacing w:before="9"/>
        <w:rPr>
          <w:sz w:val="5"/>
        </w:rPr>
      </w:pPr>
    </w:p>
    <w:p w14:paraId="5A3F3D00" w14:textId="77777777" w:rsidR="005B718B" w:rsidRDefault="005B718B">
      <w:pPr>
        <w:pStyle w:val="BodyText"/>
        <w:spacing w:before="9"/>
        <w:rPr>
          <w:sz w:val="5"/>
        </w:rPr>
      </w:pPr>
    </w:p>
    <w:p w14:paraId="47140EAD" w14:textId="77777777" w:rsidR="005B718B" w:rsidRDefault="005B718B">
      <w:pPr>
        <w:pStyle w:val="BodyText"/>
        <w:spacing w:before="9"/>
        <w:rPr>
          <w:sz w:val="5"/>
        </w:rPr>
      </w:pPr>
    </w:p>
    <w:p w14:paraId="6783EF57" w14:textId="77777777" w:rsidR="005B718B" w:rsidRDefault="005B718B">
      <w:pPr>
        <w:pStyle w:val="BodyText"/>
        <w:spacing w:before="9"/>
        <w:rPr>
          <w:sz w:val="5"/>
        </w:rPr>
      </w:pPr>
    </w:p>
    <w:p w14:paraId="4B81DD68" w14:textId="77777777" w:rsidR="005B718B" w:rsidRDefault="005B718B">
      <w:pPr>
        <w:pStyle w:val="BodyText"/>
        <w:spacing w:before="9"/>
        <w:rPr>
          <w:sz w:val="5"/>
        </w:rPr>
      </w:pPr>
    </w:p>
    <w:p w14:paraId="5017C1D6" w14:textId="77777777" w:rsidR="005B718B" w:rsidRDefault="005B718B">
      <w:pPr>
        <w:pStyle w:val="BodyText"/>
        <w:spacing w:before="9"/>
        <w:rPr>
          <w:sz w:val="5"/>
        </w:rPr>
      </w:pPr>
    </w:p>
    <w:p w14:paraId="3A740D87" w14:textId="77777777" w:rsidR="005B718B" w:rsidRDefault="005B718B">
      <w:pPr>
        <w:pStyle w:val="BodyText"/>
        <w:spacing w:before="9"/>
        <w:rPr>
          <w:sz w:val="5"/>
        </w:rPr>
      </w:pPr>
    </w:p>
    <w:p w14:paraId="1137C545" w14:textId="77777777" w:rsidR="005B718B" w:rsidRDefault="005B718B">
      <w:pPr>
        <w:pStyle w:val="BodyText"/>
        <w:spacing w:before="9"/>
        <w:rPr>
          <w:sz w:val="5"/>
        </w:rPr>
      </w:pPr>
    </w:p>
    <w:p w14:paraId="239797A6" w14:textId="77777777" w:rsidR="005B718B" w:rsidRDefault="005B718B">
      <w:pPr>
        <w:pStyle w:val="BodyText"/>
        <w:spacing w:before="9"/>
        <w:rPr>
          <w:sz w:val="5"/>
        </w:rPr>
      </w:pPr>
    </w:p>
    <w:p w14:paraId="09A17BE6" w14:textId="77777777" w:rsidR="005B718B" w:rsidRDefault="005B718B">
      <w:pPr>
        <w:pStyle w:val="BodyText"/>
        <w:spacing w:before="9"/>
        <w:rPr>
          <w:sz w:val="5"/>
        </w:rPr>
      </w:pPr>
    </w:p>
    <w:p w14:paraId="131AC9B3" w14:textId="77777777" w:rsidR="005B718B" w:rsidRDefault="005B718B">
      <w:pPr>
        <w:pStyle w:val="BodyText"/>
        <w:spacing w:before="9"/>
        <w:rPr>
          <w:sz w:val="5"/>
        </w:rPr>
      </w:pPr>
    </w:p>
    <w:p w14:paraId="05B892C6" w14:textId="77777777" w:rsidR="005B718B" w:rsidRDefault="005B718B">
      <w:pPr>
        <w:pStyle w:val="BodyText"/>
        <w:spacing w:before="9"/>
        <w:rPr>
          <w:sz w:val="5"/>
        </w:rPr>
      </w:pPr>
    </w:p>
    <w:p w14:paraId="14E378FE" w14:textId="77777777" w:rsidR="005B718B" w:rsidRDefault="005B718B">
      <w:pPr>
        <w:pStyle w:val="BodyText"/>
        <w:spacing w:before="9"/>
        <w:rPr>
          <w:sz w:val="5"/>
        </w:rPr>
      </w:pPr>
    </w:p>
    <w:p w14:paraId="75A5718D" w14:textId="77777777" w:rsidR="005B718B" w:rsidRDefault="005B718B">
      <w:pPr>
        <w:pStyle w:val="BodyText"/>
        <w:spacing w:before="9"/>
        <w:rPr>
          <w:sz w:val="5"/>
        </w:rPr>
      </w:pPr>
    </w:p>
    <w:p w14:paraId="670220C9" w14:textId="77777777" w:rsidR="005B718B" w:rsidRDefault="005B718B">
      <w:pPr>
        <w:pStyle w:val="BodyText"/>
        <w:spacing w:before="9"/>
        <w:rPr>
          <w:sz w:val="5"/>
        </w:rPr>
      </w:pPr>
    </w:p>
    <w:p w14:paraId="57B0B4E1" w14:textId="77777777" w:rsidR="005B718B" w:rsidRDefault="005B718B">
      <w:pPr>
        <w:pStyle w:val="BodyText"/>
        <w:spacing w:before="9"/>
        <w:rPr>
          <w:sz w:val="5"/>
        </w:rPr>
      </w:pPr>
    </w:p>
    <w:p w14:paraId="3118113A" w14:textId="77777777" w:rsidR="005B718B" w:rsidRDefault="005B718B">
      <w:pPr>
        <w:pStyle w:val="BodyText"/>
        <w:spacing w:before="9"/>
        <w:rPr>
          <w:sz w:val="5"/>
        </w:rPr>
      </w:pPr>
    </w:p>
    <w:p w14:paraId="0359B0B8" w14:textId="77777777" w:rsidR="005B718B" w:rsidRDefault="005B718B">
      <w:pPr>
        <w:pStyle w:val="BodyText"/>
        <w:spacing w:before="9"/>
        <w:rPr>
          <w:sz w:val="5"/>
        </w:rPr>
      </w:pPr>
    </w:p>
    <w:p w14:paraId="22DD43BC" w14:textId="77777777" w:rsidR="005B718B" w:rsidRDefault="005B718B">
      <w:pPr>
        <w:pStyle w:val="BodyText"/>
        <w:spacing w:before="9"/>
        <w:rPr>
          <w:sz w:val="5"/>
        </w:rPr>
      </w:pPr>
    </w:p>
    <w:p w14:paraId="1D7C4250" w14:textId="77777777" w:rsidR="005B718B" w:rsidRDefault="005B718B">
      <w:pPr>
        <w:pStyle w:val="BodyText"/>
        <w:spacing w:before="9"/>
        <w:rPr>
          <w:sz w:val="5"/>
        </w:rPr>
      </w:pPr>
    </w:p>
    <w:p w14:paraId="4308C7AF" w14:textId="77777777" w:rsidR="005B718B" w:rsidRDefault="005B718B">
      <w:pPr>
        <w:pStyle w:val="BodyText"/>
        <w:spacing w:before="9"/>
        <w:rPr>
          <w:sz w:val="5"/>
        </w:rPr>
      </w:pPr>
    </w:p>
    <w:p w14:paraId="42E16F7F" w14:textId="77777777" w:rsidR="005B718B" w:rsidRDefault="005B718B">
      <w:pPr>
        <w:pStyle w:val="BodyText"/>
        <w:spacing w:before="9"/>
        <w:rPr>
          <w:sz w:val="5"/>
        </w:rPr>
      </w:pPr>
    </w:p>
    <w:p w14:paraId="5D7F3CB1" w14:textId="77777777" w:rsidR="005B718B" w:rsidRDefault="005B718B">
      <w:pPr>
        <w:pStyle w:val="BodyText"/>
        <w:spacing w:before="9"/>
        <w:rPr>
          <w:sz w:val="5"/>
        </w:rPr>
      </w:pPr>
    </w:p>
    <w:p w14:paraId="75483F2B" w14:textId="77777777" w:rsidR="00F62DB6" w:rsidRDefault="00F62DB6">
      <w:pPr>
        <w:pStyle w:val="BodyText"/>
        <w:spacing w:before="9"/>
        <w:rPr>
          <w:sz w:val="5"/>
        </w:rPr>
      </w:pPr>
    </w:p>
    <w:p w14:paraId="6FAC51E6" w14:textId="77777777" w:rsidR="00F62DB6" w:rsidRDefault="00F62DB6">
      <w:pPr>
        <w:pStyle w:val="BodyText"/>
        <w:spacing w:before="9"/>
        <w:rPr>
          <w:sz w:val="5"/>
        </w:rPr>
      </w:pPr>
    </w:p>
    <w:p w14:paraId="40CED95E" w14:textId="77777777" w:rsidR="005B718B" w:rsidRPr="00F62DB6" w:rsidRDefault="0089257E" w:rsidP="00F62DB6">
      <w:pPr>
        <w:pStyle w:val="Heading1"/>
        <w:numPr>
          <w:ilvl w:val="0"/>
          <w:numId w:val="13"/>
        </w:numPr>
        <w:tabs>
          <w:tab w:val="left" w:pos="516"/>
        </w:tabs>
        <w:spacing w:before="28"/>
        <w:ind w:left="516" w:hanging="380"/>
      </w:pPr>
      <w:r>
        <w:rPr>
          <w:color w:val="292929"/>
        </w:rPr>
        <w:lastRenderedPageBreak/>
        <w:t>Comparing and contrasting</w:t>
      </w:r>
    </w:p>
    <w:p w14:paraId="5A75CBE1" w14:textId="77777777" w:rsidR="00F62DB6" w:rsidRPr="005B718B" w:rsidRDefault="00F62DB6" w:rsidP="00F62DB6">
      <w:pPr>
        <w:pStyle w:val="Heading1"/>
        <w:tabs>
          <w:tab w:val="left" w:pos="516"/>
        </w:tabs>
        <w:spacing w:before="28"/>
        <w:ind w:left="516" w:firstLine="0"/>
      </w:pPr>
    </w:p>
    <w:p w14:paraId="741B63AE" w14:textId="77777777" w:rsidR="0058425E" w:rsidRDefault="0089257E" w:rsidP="00F62DB6">
      <w:pPr>
        <w:pStyle w:val="BodyText"/>
        <w:ind w:left="136"/>
        <w:rPr>
          <w:color w:val="292929"/>
        </w:rPr>
      </w:pPr>
      <w:r>
        <w:rPr>
          <w:color w:val="292929"/>
        </w:rPr>
        <w:t>Evidence: Recorded multimedia comparative study and sources.</w:t>
      </w:r>
    </w:p>
    <w:p w14:paraId="59CC0E75" w14:textId="77777777" w:rsidR="00F62DB6" w:rsidRPr="00F62DB6" w:rsidRDefault="00F62DB6" w:rsidP="007439EC">
      <w:pPr>
        <w:pStyle w:val="BodyText"/>
      </w:pPr>
    </w:p>
    <w:p w14:paraId="04538F46" w14:textId="77777777" w:rsidR="0058425E" w:rsidRDefault="0089257E">
      <w:pPr>
        <w:pStyle w:val="ListParagraph"/>
        <w:numPr>
          <w:ilvl w:val="1"/>
          <w:numId w:val="13"/>
        </w:numPr>
        <w:tabs>
          <w:tab w:val="left" w:pos="856"/>
          <w:tab w:val="left" w:pos="857"/>
        </w:tabs>
        <w:spacing w:line="271" w:lineRule="auto"/>
        <w:ind w:left="856" w:right="290"/>
        <w:rPr>
          <w:sz w:val="24"/>
        </w:rPr>
      </w:pPr>
      <w:r>
        <w:rPr>
          <w:color w:val="292929"/>
          <w:sz w:val="24"/>
        </w:rPr>
        <w:t xml:space="preserve">To what extent does the student compare and contrast the selected films, making links to the </w:t>
      </w:r>
      <w:r>
        <w:rPr>
          <w:color w:val="292929"/>
          <w:spacing w:val="-3"/>
          <w:sz w:val="24"/>
        </w:rPr>
        <w:t xml:space="preserve">chosen </w:t>
      </w:r>
      <w:r>
        <w:rPr>
          <w:color w:val="292929"/>
          <w:sz w:val="24"/>
        </w:rPr>
        <w:t>topic?</w:t>
      </w:r>
    </w:p>
    <w:p w14:paraId="14AC3212" w14:textId="77777777" w:rsidR="0058425E" w:rsidRPr="00F62DB6" w:rsidRDefault="0089257E">
      <w:pPr>
        <w:pStyle w:val="ListParagraph"/>
        <w:numPr>
          <w:ilvl w:val="1"/>
          <w:numId w:val="13"/>
        </w:numPr>
        <w:tabs>
          <w:tab w:val="left" w:pos="856"/>
          <w:tab w:val="left" w:pos="857"/>
        </w:tabs>
        <w:spacing w:line="291" w:lineRule="exact"/>
        <w:ind w:left="856"/>
        <w:rPr>
          <w:sz w:val="24"/>
        </w:rPr>
      </w:pPr>
      <w:r>
        <w:rPr>
          <w:color w:val="292929"/>
          <w:sz w:val="24"/>
        </w:rPr>
        <w:t>To what extent does the student support their comparative study with accurate film</w:t>
      </w:r>
      <w:r>
        <w:rPr>
          <w:color w:val="292929"/>
          <w:spacing w:val="3"/>
          <w:sz w:val="24"/>
        </w:rPr>
        <w:t xml:space="preserve"> </w:t>
      </w:r>
      <w:r>
        <w:rPr>
          <w:color w:val="292929"/>
          <w:sz w:val="24"/>
        </w:rPr>
        <w:t>vocabulary?</w:t>
      </w:r>
    </w:p>
    <w:p w14:paraId="2D099483" w14:textId="77777777" w:rsidR="00F62DB6" w:rsidRPr="00F62DB6" w:rsidRDefault="00F62DB6" w:rsidP="00F62DB6">
      <w:pPr>
        <w:tabs>
          <w:tab w:val="left" w:pos="856"/>
          <w:tab w:val="left" w:pos="857"/>
        </w:tabs>
        <w:spacing w:line="291" w:lineRule="exact"/>
        <w:rPr>
          <w:sz w:val="24"/>
        </w:rPr>
      </w:pPr>
    </w:p>
    <w:p w14:paraId="6393335D" w14:textId="77777777" w:rsidR="005B718B" w:rsidRPr="005B718B" w:rsidRDefault="005B718B" w:rsidP="005B718B">
      <w:pPr>
        <w:widowControl/>
        <w:autoSpaceDE/>
        <w:autoSpaceDN/>
        <w:rPr>
          <w:rFonts w:ascii="Times New Roman" w:eastAsia="Times New Roman" w:hAnsi="Times New Roman" w:cs="Times New Roman"/>
          <w:sz w:val="24"/>
          <w:szCs w:val="24"/>
        </w:rPr>
      </w:pPr>
    </w:p>
    <w:tbl>
      <w:tblPr>
        <w:tblW w:w="1075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59"/>
        <w:gridCol w:w="6457"/>
        <w:gridCol w:w="2138"/>
      </w:tblGrid>
      <w:tr w:rsidR="005B718B" w:rsidRPr="005B718B" w14:paraId="73A8E717" w14:textId="77777777" w:rsidTr="007439EC">
        <w:trPr>
          <w:trHeight w:val="965"/>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1266575" w14:textId="77777777" w:rsidR="005B718B" w:rsidRPr="005B718B" w:rsidRDefault="005B718B" w:rsidP="005B718B">
            <w:pPr>
              <w:widowControl/>
              <w:autoSpaceDE/>
              <w:autoSpaceDN/>
              <w:spacing w:before="240"/>
              <w:jc w:val="center"/>
              <w:rPr>
                <w:rFonts w:ascii="Meiryo" w:eastAsia="Meiryo" w:hAnsi="Meiryo" w:cs="Times New Roman"/>
                <w:b/>
                <w:bCs/>
                <w:color w:val="666666"/>
                <w:sz w:val="19"/>
                <w:szCs w:val="19"/>
              </w:rPr>
            </w:pPr>
            <w:r w:rsidRPr="005B718B">
              <w:rPr>
                <w:rFonts w:ascii="Meiryo" w:eastAsia="Meiryo" w:hAnsi="Meiryo" w:cs="Times New Roman" w:hint="eastAsia"/>
                <w:b/>
                <w:bCs/>
                <w:color w:val="666666"/>
                <w:sz w:val="19"/>
                <w:szCs w:val="19"/>
              </w:rPr>
              <w:t>Mark</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90EF7D8" w14:textId="77777777" w:rsidR="005B718B" w:rsidRPr="005B718B" w:rsidRDefault="005B718B" w:rsidP="005B718B">
            <w:pPr>
              <w:widowControl/>
              <w:autoSpaceDE/>
              <w:autoSpaceDN/>
              <w:spacing w:before="240"/>
              <w:rPr>
                <w:rFonts w:ascii="Meiryo" w:eastAsia="Meiryo" w:hAnsi="Meiryo" w:cs="Times New Roman"/>
                <w:b/>
                <w:bCs/>
                <w:color w:val="666666"/>
                <w:sz w:val="19"/>
                <w:szCs w:val="19"/>
              </w:rPr>
            </w:pPr>
            <w:r w:rsidRPr="005B718B">
              <w:rPr>
                <w:rFonts w:ascii="Meiryo" w:eastAsia="Meiryo" w:hAnsi="Meiryo" w:cs="Times New Roman" w:hint="eastAsia"/>
                <w:b/>
                <w:bCs/>
                <w:color w:val="666666"/>
                <w:sz w:val="19"/>
                <w:szCs w:val="19"/>
              </w:rPr>
              <w:t>Descriptor</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46F81B" w14:textId="77777777" w:rsidR="005B718B" w:rsidRPr="005B718B" w:rsidRDefault="005B718B" w:rsidP="005B718B">
            <w:pPr>
              <w:widowControl/>
              <w:autoSpaceDE/>
              <w:autoSpaceDN/>
              <w:spacing w:before="240"/>
              <w:jc w:val="center"/>
              <w:rPr>
                <w:rFonts w:ascii="Meiryo" w:eastAsia="Meiryo" w:hAnsi="Meiryo" w:cs="Times New Roman"/>
                <w:b/>
                <w:bCs/>
                <w:color w:val="666666"/>
                <w:sz w:val="19"/>
                <w:szCs w:val="19"/>
              </w:rPr>
            </w:pPr>
            <w:r w:rsidRPr="005B718B">
              <w:rPr>
                <w:rFonts w:ascii="Meiryo" w:eastAsia="Meiryo" w:hAnsi="Meiryo" w:cs="Times New Roman" w:hint="eastAsia"/>
                <w:b/>
                <w:bCs/>
                <w:color w:val="666666"/>
                <w:sz w:val="19"/>
                <w:szCs w:val="19"/>
              </w:rPr>
              <w:t>Possible characteristics</w:t>
            </w:r>
          </w:p>
        </w:tc>
      </w:tr>
      <w:tr w:rsidR="005B718B" w:rsidRPr="005B718B" w14:paraId="46425D0B" w14:textId="77777777" w:rsidTr="007439EC">
        <w:trPr>
          <w:trHeight w:val="998"/>
        </w:trPr>
        <w:tc>
          <w:tcPr>
            <w:tcW w:w="21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1B661E8" w14:textId="77777777" w:rsidR="005B718B" w:rsidRPr="005B718B" w:rsidRDefault="005B718B" w:rsidP="005B718B">
            <w:pPr>
              <w:widowControl/>
              <w:autoSpaceDE/>
              <w:autoSpaceDN/>
              <w:spacing w:before="24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0</w:t>
            </w:r>
          </w:p>
        </w:tc>
        <w:tc>
          <w:tcPr>
            <w:tcW w:w="645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CD6C132" w14:textId="77777777" w:rsidR="005B718B" w:rsidRPr="005B718B" w:rsidRDefault="005B718B" w:rsidP="005B718B">
            <w:pPr>
              <w:widowControl/>
              <w:autoSpaceDE/>
              <w:autoSpaceDN/>
              <w:spacing w:before="240"/>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work does not reach a standard described by the descriptors below.</w:t>
            </w:r>
          </w:p>
        </w:tc>
        <w:tc>
          <w:tcPr>
            <w:tcW w:w="21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BE72AF" w14:textId="77777777" w:rsidR="005B718B" w:rsidRPr="005B718B" w:rsidRDefault="005B718B" w:rsidP="005B718B">
            <w:pPr>
              <w:widowControl/>
              <w:autoSpaceDE/>
              <w:autoSpaceDN/>
              <w:spacing w:before="240"/>
              <w:rPr>
                <w:rFonts w:ascii="Meiryo" w:eastAsia="Meiryo" w:hAnsi="Meiryo" w:cs="Times New Roman"/>
                <w:color w:val="292929"/>
                <w:sz w:val="20"/>
                <w:szCs w:val="20"/>
              </w:rPr>
            </w:pPr>
          </w:p>
        </w:tc>
      </w:tr>
      <w:tr w:rsidR="005B718B" w:rsidRPr="005B718B" w14:paraId="53298E68" w14:textId="77777777" w:rsidTr="007439EC">
        <w:trPr>
          <w:trHeight w:val="2746"/>
        </w:trPr>
        <w:tc>
          <w:tcPr>
            <w:tcW w:w="21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AF8550C" w14:textId="77777777" w:rsidR="005B718B" w:rsidRPr="005B718B" w:rsidRDefault="005B718B" w:rsidP="005B718B">
            <w:pPr>
              <w:widowControl/>
              <w:autoSpaceDE/>
              <w:autoSpaceDN/>
              <w:spacing w:before="24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1–3</w:t>
            </w:r>
          </w:p>
        </w:tc>
        <w:tc>
          <w:tcPr>
            <w:tcW w:w="645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3E39656" w14:textId="77777777" w:rsidR="005B718B" w:rsidRPr="005B718B" w:rsidRDefault="005B718B" w:rsidP="005B718B">
            <w:pPr>
              <w:widowControl/>
              <w:numPr>
                <w:ilvl w:val="0"/>
                <w:numId w:val="21"/>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lists ways in which the two films connect to each other and to the chosen topic, making superficial observations regarding similarities and differences that are inaccurate, irrelevant or incoherent.</w:t>
            </w:r>
          </w:p>
          <w:p w14:paraId="6D0B2726" w14:textId="77777777" w:rsidR="005B718B" w:rsidRPr="005B718B" w:rsidRDefault="005B718B" w:rsidP="005B718B">
            <w:pPr>
              <w:widowControl/>
              <w:numPr>
                <w:ilvl w:val="0"/>
                <w:numId w:val="21"/>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comparative study contains little or no accurate film vocabulary.</w:t>
            </w:r>
          </w:p>
        </w:tc>
        <w:tc>
          <w:tcPr>
            <w:tcW w:w="21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FE9C8B3"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b/>
                <w:bCs/>
                <w:color w:val="292929"/>
                <w:sz w:val="20"/>
                <w:szCs w:val="20"/>
              </w:rPr>
              <w:t>Limited</w:t>
            </w:r>
          </w:p>
          <w:p w14:paraId="26C56A73"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Irrelevant</w:t>
            </w:r>
          </w:p>
          <w:p w14:paraId="7E917512"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Simplistic</w:t>
            </w:r>
          </w:p>
          <w:p w14:paraId="2D4535B1"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Superficial</w:t>
            </w:r>
          </w:p>
        </w:tc>
      </w:tr>
      <w:tr w:rsidR="005B718B" w:rsidRPr="005B718B" w14:paraId="3A615584" w14:textId="77777777" w:rsidTr="007439EC">
        <w:trPr>
          <w:trHeight w:val="2585"/>
        </w:trPr>
        <w:tc>
          <w:tcPr>
            <w:tcW w:w="21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491414" w14:textId="77777777" w:rsidR="005B718B" w:rsidRPr="005B718B" w:rsidRDefault="005B718B" w:rsidP="005B718B">
            <w:pPr>
              <w:widowControl/>
              <w:autoSpaceDE/>
              <w:autoSpaceDN/>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4–6</w:t>
            </w:r>
          </w:p>
        </w:tc>
        <w:tc>
          <w:tcPr>
            <w:tcW w:w="645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A943D7A" w14:textId="77777777" w:rsidR="005B718B" w:rsidRPr="005B718B" w:rsidRDefault="005B718B" w:rsidP="005B718B">
            <w:pPr>
              <w:widowControl/>
              <w:numPr>
                <w:ilvl w:val="0"/>
                <w:numId w:val="22"/>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adequately outlines how the two films connect to each other and to the chosen topic, making accurate observations regarding similarities and differences, but this work is underdeveloped.</w:t>
            </w:r>
          </w:p>
          <w:p w14:paraId="44072EB0" w14:textId="77777777" w:rsidR="005B718B" w:rsidRPr="005B718B" w:rsidRDefault="005B718B" w:rsidP="005B718B">
            <w:pPr>
              <w:widowControl/>
              <w:numPr>
                <w:ilvl w:val="0"/>
                <w:numId w:val="22"/>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comparative study contains some accurate film vocabulary, but this is underdeveloped.</w:t>
            </w:r>
          </w:p>
        </w:tc>
        <w:tc>
          <w:tcPr>
            <w:tcW w:w="21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96E6B5"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b/>
                <w:bCs/>
                <w:color w:val="292929"/>
                <w:sz w:val="20"/>
                <w:szCs w:val="20"/>
              </w:rPr>
              <w:t>Adequate</w:t>
            </w:r>
          </w:p>
          <w:p w14:paraId="521DA69D"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Attempted</w:t>
            </w:r>
          </w:p>
          <w:p w14:paraId="568DAE59"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Underdeveloped</w:t>
            </w:r>
          </w:p>
          <w:p w14:paraId="146679F5"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Uneven</w:t>
            </w:r>
          </w:p>
        </w:tc>
      </w:tr>
      <w:tr w:rsidR="005B718B" w:rsidRPr="005B718B" w14:paraId="3C5735AB" w14:textId="77777777" w:rsidTr="007439EC">
        <w:trPr>
          <w:trHeight w:val="2600"/>
        </w:trPr>
        <w:tc>
          <w:tcPr>
            <w:tcW w:w="21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1A748E" w14:textId="77777777" w:rsidR="005B718B" w:rsidRPr="005B718B" w:rsidRDefault="005B718B" w:rsidP="005B718B">
            <w:pPr>
              <w:widowControl/>
              <w:autoSpaceDE/>
              <w:autoSpaceDN/>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7–9</w:t>
            </w:r>
          </w:p>
        </w:tc>
        <w:tc>
          <w:tcPr>
            <w:tcW w:w="645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8F64FFD" w14:textId="77777777" w:rsidR="005B718B" w:rsidRPr="005B718B" w:rsidRDefault="005B718B" w:rsidP="005B718B">
            <w:pPr>
              <w:widowControl/>
              <w:numPr>
                <w:ilvl w:val="0"/>
                <w:numId w:val="23"/>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successfully explains how the two films connect to each other and to the chosen topic, making accurate and relevant observations regarding similarities and differences.</w:t>
            </w:r>
          </w:p>
          <w:p w14:paraId="4C678609" w14:textId="77777777" w:rsidR="005B718B" w:rsidRPr="005B718B" w:rsidRDefault="005B718B" w:rsidP="005B718B">
            <w:pPr>
              <w:widowControl/>
              <w:numPr>
                <w:ilvl w:val="0"/>
                <w:numId w:val="23"/>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comparative study is well supported with appropriate and accurate film vocabulary.</w:t>
            </w:r>
          </w:p>
        </w:tc>
        <w:tc>
          <w:tcPr>
            <w:tcW w:w="21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A8DDB0A"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b/>
                <w:bCs/>
                <w:color w:val="292929"/>
                <w:sz w:val="20"/>
                <w:szCs w:val="20"/>
              </w:rPr>
              <w:t>Good</w:t>
            </w:r>
          </w:p>
          <w:p w14:paraId="6F18EB51"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Accurate</w:t>
            </w:r>
          </w:p>
          <w:p w14:paraId="2A0876B7"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Focused</w:t>
            </w:r>
          </w:p>
          <w:p w14:paraId="21BF20BA" w14:textId="77777777" w:rsidR="005B718B" w:rsidRPr="005B718B" w:rsidRDefault="005B718B" w:rsidP="005B718B">
            <w:pPr>
              <w:widowControl/>
              <w:autoSpaceDE/>
              <w:autoSpaceDN/>
              <w:spacing w:before="120" w:after="120"/>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Relevant</w:t>
            </w:r>
          </w:p>
        </w:tc>
      </w:tr>
      <w:tr w:rsidR="005B718B" w:rsidRPr="005B718B" w14:paraId="40F89928" w14:textId="77777777" w:rsidTr="007439EC">
        <w:trPr>
          <w:trHeight w:val="2493"/>
        </w:trPr>
        <w:tc>
          <w:tcPr>
            <w:tcW w:w="21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8B2C080" w14:textId="77777777" w:rsidR="005B718B" w:rsidRPr="005B718B" w:rsidRDefault="005B718B" w:rsidP="005B718B">
            <w:pPr>
              <w:widowControl/>
              <w:autoSpaceDE/>
              <w:autoSpaceDN/>
              <w:jc w:val="center"/>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lastRenderedPageBreak/>
              <w:t>10–12</w:t>
            </w:r>
          </w:p>
        </w:tc>
        <w:tc>
          <w:tcPr>
            <w:tcW w:w="645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8FF777" w14:textId="77777777" w:rsidR="005B718B" w:rsidRPr="005B718B" w:rsidRDefault="005B718B" w:rsidP="005B718B">
            <w:pPr>
              <w:widowControl/>
              <w:numPr>
                <w:ilvl w:val="0"/>
                <w:numId w:val="24"/>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student effectively analyses how the two films connect to each other and to the chosen topic, providing insightful, accurate and relevant observations regarding similarities and differences.</w:t>
            </w:r>
          </w:p>
          <w:p w14:paraId="3A1591EF" w14:textId="77777777" w:rsidR="005B718B" w:rsidRPr="005B718B" w:rsidRDefault="005B718B" w:rsidP="005B718B">
            <w:pPr>
              <w:widowControl/>
              <w:numPr>
                <w:ilvl w:val="0"/>
                <w:numId w:val="24"/>
              </w:numPr>
              <w:autoSpaceDE/>
              <w:autoSpaceDN/>
              <w:spacing w:before="100" w:beforeAutospacing="1" w:after="100" w:afterAutospacing="1"/>
              <w:rPr>
                <w:rFonts w:ascii="Meiryo" w:eastAsia="Meiryo" w:hAnsi="Meiryo" w:cs="Times New Roman"/>
                <w:color w:val="292929"/>
                <w:sz w:val="20"/>
                <w:szCs w:val="20"/>
              </w:rPr>
            </w:pPr>
            <w:r w:rsidRPr="005B718B">
              <w:rPr>
                <w:rFonts w:ascii="Meiryo" w:eastAsia="Meiryo" w:hAnsi="Meiryo" w:cs="Times New Roman" w:hint="eastAsia"/>
                <w:color w:val="292929"/>
                <w:sz w:val="20"/>
                <w:szCs w:val="20"/>
              </w:rPr>
              <w:t>The comparative study is consistently and effectively supported with accurate film vocabulary.</w:t>
            </w:r>
          </w:p>
        </w:tc>
        <w:tc>
          <w:tcPr>
            <w:tcW w:w="0" w:type="auto"/>
            <w:shd w:val="clear" w:color="auto" w:fill="FFFFFF"/>
            <w:vAlign w:val="center"/>
            <w:hideMark/>
          </w:tcPr>
          <w:p w14:paraId="688C417B" w14:textId="77777777" w:rsidR="00F62DB6" w:rsidRPr="00F62DB6" w:rsidRDefault="00F62DB6" w:rsidP="00F62DB6">
            <w:pPr>
              <w:pStyle w:val="tablebodycentred"/>
              <w:shd w:val="clear" w:color="auto" w:fill="FFFFFF"/>
              <w:spacing w:before="120" w:beforeAutospacing="0" w:after="120" w:afterAutospacing="0"/>
              <w:jc w:val="center"/>
              <w:rPr>
                <w:rFonts w:ascii="Meiryo" w:eastAsia="Meiryo" w:hAnsi="Meiryo"/>
                <w:color w:val="292929"/>
                <w:sz w:val="20"/>
                <w:szCs w:val="20"/>
              </w:rPr>
            </w:pPr>
            <w:r w:rsidRPr="00F62DB6">
              <w:rPr>
                <w:rStyle w:val="Strong"/>
                <w:rFonts w:ascii="Meiryo" w:eastAsia="Meiryo" w:hAnsi="Meiryo" w:hint="eastAsia"/>
                <w:color w:val="292929"/>
                <w:sz w:val="20"/>
                <w:szCs w:val="20"/>
              </w:rPr>
              <w:t>Excellent</w:t>
            </w:r>
          </w:p>
          <w:p w14:paraId="67B90CB5" w14:textId="77777777" w:rsidR="00F62DB6" w:rsidRPr="00F62DB6" w:rsidRDefault="00F62DB6" w:rsidP="00F62DB6">
            <w:pPr>
              <w:pStyle w:val="tablebodycentred"/>
              <w:shd w:val="clear" w:color="auto" w:fill="FFFFFF"/>
              <w:spacing w:before="120" w:beforeAutospacing="0" w:after="120" w:afterAutospacing="0"/>
              <w:jc w:val="center"/>
              <w:rPr>
                <w:rFonts w:ascii="Meiryo" w:eastAsia="Meiryo" w:hAnsi="Meiryo"/>
                <w:color w:val="292929"/>
                <w:sz w:val="20"/>
                <w:szCs w:val="20"/>
              </w:rPr>
            </w:pPr>
            <w:r w:rsidRPr="00F62DB6">
              <w:rPr>
                <w:rFonts w:ascii="Meiryo" w:eastAsia="Meiryo" w:hAnsi="Meiryo" w:hint="eastAsia"/>
                <w:color w:val="292929"/>
                <w:sz w:val="20"/>
                <w:szCs w:val="20"/>
              </w:rPr>
              <w:t>Discerning</w:t>
            </w:r>
          </w:p>
          <w:p w14:paraId="412973B7" w14:textId="77777777" w:rsidR="00F62DB6" w:rsidRPr="00F62DB6" w:rsidRDefault="00F62DB6" w:rsidP="00F62DB6">
            <w:pPr>
              <w:pStyle w:val="tablebodycentred"/>
              <w:shd w:val="clear" w:color="auto" w:fill="FFFFFF"/>
              <w:spacing w:before="120" w:beforeAutospacing="0" w:after="120" w:afterAutospacing="0"/>
              <w:jc w:val="center"/>
              <w:rPr>
                <w:rFonts w:ascii="Meiryo" w:eastAsia="Meiryo" w:hAnsi="Meiryo"/>
                <w:color w:val="292929"/>
                <w:sz w:val="20"/>
                <w:szCs w:val="20"/>
              </w:rPr>
            </w:pPr>
            <w:r w:rsidRPr="00F62DB6">
              <w:rPr>
                <w:rFonts w:ascii="Meiryo" w:eastAsia="Meiryo" w:hAnsi="Meiryo" w:hint="eastAsia"/>
                <w:color w:val="292929"/>
                <w:sz w:val="20"/>
                <w:szCs w:val="20"/>
              </w:rPr>
              <w:t>Insightful</w:t>
            </w:r>
          </w:p>
          <w:p w14:paraId="6E4905E6" w14:textId="77777777" w:rsidR="00F62DB6" w:rsidRPr="00F62DB6" w:rsidRDefault="00F62DB6" w:rsidP="00F62DB6">
            <w:pPr>
              <w:pStyle w:val="tablebodycentred"/>
              <w:shd w:val="clear" w:color="auto" w:fill="FFFFFF"/>
              <w:spacing w:before="120" w:beforeAutospacing="0" w:after="120" w:afterAutospacing="0"/>
              <w:jc w:val="center"/>
              <w:rPr>
                <w:rFonts w:ascii="Meiryo" w:eastAsia="Meiryo" w:hAnsi="Meiryo"/>
                <w:color w:val="292929"/>
                <w:sz w:val="20"/>
                <w:szCs w:val="20"/>
              </w:rPr>
            </w:pPr>
            <w:r w:rsidRPr="00F62DB6">
              <w:rPr>
                <w:rFonts w:ascii="Meiryo" w:eastAsia="Meiryo" w:hAnsi="Meiryo" w:hint="eastAsia"/>
                <w:color w:val="292929"/>
                <w:sz w:val="20"/>
                <w:szCs w:val="20"/>
              </w:rPr>
              <w:t>Thorough</w:t>
            </w:r>
          </w:p>
          <w:p w14:paraId="02744145" w14:textId="77777777" w:rsidR="005B718B" w:rsidRPr="005B718B" w:rsidRDefault="005B718B" w:rsidP="005B718B">
            <w:pPr>
              <w:widowControl/>
              <w:autoSpaceDE/>
              <w:autoSpaceDN/>
              <w:rPr>
                <w:rFonts w:ascii="Times New Roman" w:eastAsia="Times New Roman" w:hAnsi="Times New Roman" w:cs="Times New Roman"/>
                <w:sz w:val="20"/>
                <w:szCs w:val="20"/>
              </w:rPr>
            </w:pPr>
          </w:p>
        </w:tc>
      </w:tr>
    </w:tbl>
    <w:p w14:paraId="1C186A01" w14:textId="77777777" w:rsidR="005B718B" w:rsidRPr="005B718B" w:rsidRDefault="005B718B" w:rsidP="005B718B">
      <w:pPr>
        <w:tabs>
          <w:tab w:val="left" w:pos="856"/>
          <w:tab w:val="left" w:pos="857"/>
        </w:tabs>
        <w:spacing w:line="291" w:lineRule="exact"/>
        <w:rPr>
          <w:sz w:val="24"/>
        </w:rPr>
      </w:pPr>
    </w:p>
    <w:p w14:paraId="6FA76401" w14:textId="77777777" w:rsidR="005B718B" w:rsidRPr="00F62DB6" w:rsidRDefault="005B718B" w:rsidP="005B718B">
      <w:pPr>
        <w:pStyle w:val="Heading5"/>
        <w:shd w:val="clear" w:color="auto" w:fill="FFFFFF"/>
        <w:spacing w:before="240" w:after="120" w:line="264" w:lineRule="atLeast"/>
        <w:rPr>
          <w:rFonts w:asciiTheme="minorHAnsi" w:eastAsia="Meiryo" w:hAnsiTheme="minorHAnsi" w:cstheme="minorHAnsi"/>
          <w:b/>
          <w:color w:val="292929"/>
          <w:sz w:val="36"/>
          <w:szCs w:val="36"/>
        </w:rPr>
      </w:pPr>
      <w:r w:rsidRPr="00F62DB6">
        <w:rPr>
          <w:rFonts w:asciiTheme="minorHAnsi" w:eastAsia="Meiryo" w:hAnsiTheme="minorHAnsi" w:cstheme="minorHAnsi"/>
          <w:b/>
          <w:color w:val="292929"/>
          <w:sz w:val="36"/>
          <w:szCs w:val="36"/>
        </w:rPr>
        <w:t>C. Assembling the comparative study</w:t>
      </w:r>
    </w:p>
    <w:p w14:paraId="03B46AAF" w14:textId="77777777" w:rsidR="005B718B" w:rsidRPr="00F62DB6" w:rsidRDefault="005B718B" w:rsidP="005B718B">
      <w:pPr>
        <w:pStyle w:val="NormalWeb"/>
        <w:shd w:val="clear" w:color="auto" w:fill="FFFFFF"/>
        <w:spacing w:before="0" w:beforeAutospacing="0" w:after="120" w:afterAutospacing="0"/>
        <w:rPr>
          <w:rFonts w:asciiTheme="minorHAnsi" w:eastAsia="Meiryo" w:hAnsiTheme="minorHAnsi" w:cstheme="minorHAnsi"/>
          <w:color w:val="292929"/>
        </w:rPr>
      </w:pPr>
      <w:r>
        <w:rPr>
          <w:rFonts w:ascii="Meiryo" w:eastAsia="Meiryo" w:hAnsi="Meiryo" w:hint="eastAsia"/>
          <w:color w:val="292929"/>
        </w:rPr>
        <w:t>E</w:t>
      </w:r>
      <w:r w:rsidRPr="00F62DB6">
        <w:rPr>
          <w:rFonts w:asciiTheme="minorHAnsi" w:eastAsia="Meiryo" w:hAnsiTheme="minorHAnsi" w:cstheme="minorHAnsi"/>
          <w:color w:val="292929"/>
        </w:rPr>
        <w:t>vidence: Recorded multimedia comparative study and sources.</w:t>
      </w:r>
    </w:p>
    <w:p w14:paraId="3B6D79D7" w14:textId="77777777" w:rsidR="005B718B" w:rsidRPr="00F62DB6" w:rsidRDefault="005B718B" w:rsidP="005B718B">
      <w:pPr>
        <w:widowControl/>
        <w:numPr>
          <w:ilvl w:val="0"/>
          <w:numId w:val="25"/>
        </w:numPr>
        <w:shd w:val="clear" w:color="auto" w:fill="FFFFFF"/>
        <w:autoSpaceDE/>
        <w:autoSpaceDN/>
        <w:spacing w:before="100" w:beforeAutospacing="1" w:after="100" w:afterAutospacing="1"/>
        <w:rPr>
          <w:rFonts w:asciiTheme="minorHAnsi" w:eastAsia="Meiryo" w:hAnsiTheme="minorHAnsi" w:cstheme="minorHAnsi"/>
          <w:color w:val="292929"/>
          <w:sz w:val="24"/>
          <w:szCs w:val="24"/>
        </w:rPr>
      </w:pPr>
      <w:r w:rsidRPr="00F62DB6">
        <w:rPr>
          <w:rFonts w:asciiTheme="minorHAnsi" w:eastAsia="Meiryo" w:hAnsiTheme="minorHAnsi" w:cstheme="minorHAnsi"/>
          <w:color w:val="292929"/>
          <w:sz w:val="24"/>
          <w:szCs w:val="24"/>
        </w:rPr>
        <w:t>To what extent does the student assemble the comparative study in a clear, logical, audible and visually appropriate manner?</w:t>
      </w:r>
    </w:p>
    <w:p w14:paraId="71E804C5" w14:textId="77777777" w:rsidR="005B718B" w:rsidRPr="00F62DB6" w:rsidRDefault="005B718B" w:rsidP="005B718B">
      <w:pPr>
        <w:widowControl/>
        <w:numPr>
          <w:ilvl w:val="0"/>
          <w:numId w:val="25"/>
        </w:numPr>
        <w:shd w:val="clear" w:color="auto" w:fill="FFFFFF"/>
        <w:autoSpaceDE/>
        <w:autoSpaceDN/>
        <w:spacing w:before="100" w:beforeAutospacing="1" w:after="100" w:afterAutospacing="1"/>
        <w:rPr>
          <w:rFonts w:asciiTheme="minorHAnsi" w:eastAsia="Meiryo" w:hAnsiTheme="minorHAnsi" w:cstheme="minorHAnsi"/>
          <w:color w:val="292929"/>
          <w:sz w:val="24"/>
          <w:szCs w:val="24"/>
        </w:rPr>
      </w:pPr>
      <w:r w:rsidRPr="00F62DB6">
        <w:rPr>
          <w:rFonts w:asciiTheme="minorHAnsi" w:eastAsia="Meiryo" w:hAnsiTheme="minorHAnsi" w:cstheme="minorHAnsi"/>
          <w:color w:val="292929"/>
          <w:sz w:val="24"/>
          <w:szCs w:val="24"/>
        </w:rPr>
        <w:t>To what extent does the student provide an equal treatment of the two films selected for study?</w:t>
      </w:r>
    </w:p>
    <w:tbl>
      <w:tblPr>
        <w:tblW w:w="1068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4"/>
        <w:gridCol w:w="6412"/>
        <w:gridCol w:w="2124"/>
      </w:tblGrid>
      <w:tr w:rsidR="005B718B" w14:paraId="2EDE3C68" w14:textId="77777777" w:rsidTr="005B718B">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D0BE755" w14:textId="77777777" w:rsidR="005B718B" w:rsidRDefault="005B718B">
            <w:pPr>
              <w:spacing w:before="240"/>
              <w:jc w:val="center"/>
              <w:rPr>
                <w:rFonts w:ascii="Meiryo" w:eastAsia="Meiryo" w:hAnsi="Meiryo"/>
                <w:b/>
                <w:bCs/>
                <w:color w:val="666666"/>
                <w:sz w:val="19"/>
                <w:szCs w:val="19"/>
              </w:rPr>
            </w:pPr>
            <w:r>
              <w:rPr>
                <w:rFonts w:ascii="Meiryo" w:eastAsia="Meiryo" w:hAnsi="Meiryo" w:hint="eastAsia"/>
                <w:b/>
                <w:bCs/>
                <w:color w:val="666666"/>
                <w:sz w:val="19"/>
                <w:szCs w:val="19"/>
              </w:rPr>
              <w:t>Mark</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CB6AC20" w14:textId="77777777" w:rsidR="005B718B" w:rsidRDefault="005B718B">
            <w:pPr>
              <w:spacing w:before="240"/>
              <w:rPr>
                <w:rFonts w:ascii="Meiryo" w:eastAsia="Meiryo" w:hAnsi="Meiryo"/>
                <w:b/>
                <w:bCs/>
                <w:color w:val="666666"/>
                <w:sz w:val="19"/>
                <w:szCs w:val="19"/>
              </w:rPr>
            </w:pPr>
            <w:r>
              <w:rPr>
                <w:rFonts w:ascii="Meiryo" w:eastAsia="Meiryo" w:hAnsi="Meiryo" w:hint="eastAsia"/>
                <w:b/>
                <w:bCs/>
                <w:color w:val="666666"/>
                <w:sz w:val="19"/>
                <w:szCs w:val="19"/>
              </w:rPr>
              <w:t>Descriptor</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6F63865" w14:textId="77777777" w:rsidR="005B718B" w:rsidRDefault="005B718B">
            <w:pPr>
              <w:spacing w:before="240"/>
              <w:jc w:val="center"/>
              <w:rPr>
                <w:rFonts w:ascii="Meiryo" w:eastAsia="Meiryo" w:hAnsi="Meiryo"/>
                <w:b/>
                <w:bCs/>
                <w:color w:val="666666"/>
                <w:sz w:val="19"/>
                <w:szCs w:val="19"/>
              </w:rPr>
            </w:pPr>
            <w:r>
              <w:rPr>
                <w:rFonts w:ascii="Meiryo" w:eastAsia="Meiryo" w:hAnsi="Meiryo" w:hint="eastAsia"/>
                <w:b/>
                <w:bCs/>
                <w:color w:val="666666"/>
                <w:sz w:val="19"/>
                <w:szCs w:val="19"/>
              </w:rPr>
              <w:t>Possible characteristics</w:t>
            </w:r>
          </w:p>
        </w:tc>
      </w:tr>
      <w:tr w:rsidR="005B718B" w14:paraId="168B24EA" w14:textId="77777777" w:rsidTr="005B718B">
        <w:tc>
          <w:tcPr>
            <w:tcW w:w="21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EC020B9" w14:textId="77777777" w:rsidR="005B718B" w:rsidRPr="005B718B" w:rsidRDefault="005B718B">
            <w:pPr>
              <w:spacing w:before="240"/>
              <w:jc w:val="center"/>
              <w:rPr>
                <w:rFonts w:ascii="Meiryo" w:eastAsia="Meiryo" w:hAnsi="Meiryo"/>
                <w:color w:val="292929"/>
                <w:sz w:val="20"/>
                <w:szCs w:val="20"/>
              </w:rPr>
            </w:pPr>
            <w:r w:rsidRPr="005B718B">
              <w:rPr>
                <w:rFonts w:ascii="Meiryo" w:eastAsia="Meiryo" w:hAnsi="Meiryo" w:hint="eastAsia"/>
                <w:color w:val="292929"/>
                <w:sz w:val="20"/>
                <w:szCs w:val="20"/>
              </w:rPr>
              <w:t>0</w:t>
            </w:r>
          </w:p>
        </w:tc>
        <w:tc>
          <w:tcPr>
            <w:tcW w:w="64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B422DC" w14:textId="77777777" w:rsidR="005B718B" w:rsidRPr="005B718B" w:rsidRDefault="005B718B">
            <w:pPr>
              <w:spacing w:before="240"/>
              <w:rPr>
                <w:rFonts w:ascii="Meiryo" w:eastAsia="Meiryo" w:hAnsi="Meiryo"/>
                <w:color w:val="292929"/>
                <w:sz w:val="20"/>
                <w:szCs w:val="20"/>
              </w:rPr>
            </w:pPr>
            <w:r w:rsidRPr="005B718B">
              <w:rPr>
                <w:rFonts w:ascii="Meiryo" w:eastAsia="Meiryo" w:hAnsi="Meiryo" w:hint="eastAsia"/>
                <w:color w:val="292929"/>
                <w:sz w:val="20"/>
                <w:szCs w:val="20"/>
              </w:rPr>
              <w:t>The work does not reach a standard described by the descriptors below.</w:t>
            </w:r>
          </w:p>
        </w:tc>
        <w:tc>
          <w:tcPr>
            <w:tcW w:w="21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8AA40F7" w14:textId="77777777" w:rsidR="005B718B" w:rsidRPr="005B718B" w:rsidRDefault="005B718B">
            <w:pPr>
              <w:spacing w:before="240"/>
              <w:rPr>
                <w:rFonts w:ascii="Meiryo" w:eastAsia="Meiryo" w:hAnsi="Meiryo"/>
                <w:color w:val="292929"/>
                <w:sz w:val="20"/>
                <w:szCs w:val="20"/>
              </w:rPr>
            </w:pPr>
          </w:p>
        </w:tc>
      </w:tr>
      <w:tr w:rsidR="005B718B" w14:paraId="14CC68BF" w14:textId="77777777" w:rsidTr="005B718B">
        <w:tc>
          <w:tcPr>
            <w:tcW w:w="21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13EF09" w14:textId="77777777" w:rsidR="005B718B" w:rsidRPr="005B718B" w:rsidRDefault="005B718B">
            <w:pPr>
              <w:spacing w:before="240"/>
              <w:jc w:val="center"/>
              <w:rPr>
                <w:rFonts w:ascii="Meiryo" w:eastAsia="Meiryo" w:hAnsi="Meiryo"/>
                <w:color w:val="292929"/>
                <w:sz w:val="20"/>
                <w:szCs w:val="20"/>
              </w:rPr>
            </w:pPr>
            <w:r w:rsidRPr="005B718B">
              <w:rPr>
                <w:rFonts w:ascii="Meiryo" w:eastAsia="Meiryo" w:hAnsi="Meiryo" w:hint="eastAsia"/>
                <w:color w:val="292929"/>
                <w:sz w:val="20"/>
                <w:szCs w:val="20"/>
              </w:rPr>
              <w:t>1–2</w:t>
            </w:r>
          </w:p>
        </w:tc>
        <w:tc>
          <w:tcPr>
            <w:tcW w:w="64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EC617CA" w14:textId="77777777" w:rsidR="005B718B" w:rsidRPr="005B718B" w:rsidRDefault="005B718B" w:rsidP="005B718B">
            <w:pPr>
              <w:widowControl/>
              <w:numPr>
                <w:ilvl w:val="0"/>
                <w:numId w:val="26"/>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comparative study is constructed with little or no consideration of how to logically convey information. The work is limited, both in terms of audibility and supporting visuals.</w:t>
            </w:r>
          </w:p>
          <w:p w14:paraId="708B9365" w14:textId="77777777" w:rsidR="005B718B" w:rsidRPr="005B718B" w:rsidRDefault="005B718B" w:rsidP="005B718B">
            <w:pPr>
              <w:widowControl/>
              <w:numPr>
                <w:ilvl w:val="0"/>
                <w:numId w:val="26"/>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student focuses on one film in particular throughout the comparative study.</w:t>
            </w:r>
          </w:p>
        </w:tc>
        <w:tc>
          <w:tcPr>
            <w:tcW w:w="21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A282ED" w14:textId="77777777" w:rsidR="005B718B" w:rsidRPr="007439EC" w:rsidRDefault="005B718B">
            <w:pPr>
              <w:pStyle w:val="tablebodycentred"/>
              <w:spacing w:before="120" w:beforeAutospacing="0" w:after="120" w:afterAutospacing="0"/>
              <w:jc w:val="center"/>
              <w:rPr>
                <w:rFonts w:ascii="Meiryo" w:eastAsia="Meiryo" w:hAnsi="Meiryo"/>
                <w:color w:val="292929"/>
                <w:sz w:val="20"/>
                <w:szCs w:val="20"/>
              </w:rPr>
            </w:pPr>
            <w:r w:rsidRPr="007439EC">
              <w:rPr>
                <w:rStyle w:val="Strong"/>
                <w:rFonts w:ascii="Meiryo" w:eastAsia="Meiryo" w:hAnsi="Meiryo" w:hint="eastAsia"/>
                <w:color w:val="292929"/>
                <w:sz w:val="20"/>
                <w:szCs w:val="20"/>
              </w:rPr>
              <w:t>Limited</w:t>
            </w:r>
          </w:p>
          <w:p w14:paraId="3685940B"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Irrelevant</w:t>
            </w:r>
          </w:p>
          <w:p w14:paraId="3D8D2A96"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Simplistic</w:t>
            </w:r>
          </w:p>
          <w:p w14:paraId="6BA785FF"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Superficial</w:t>
            </w:r>
          </w:p>
        </w:tc>
      </w:tr>
      <w:tr w:rsidR="005B718B" w14:paraId="5CD27ABC" w14:textId="77777777" w:rsidTr="005B718B">
        <w:tc>
          <w:tcPr>
            <w:tcW w:w="21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DB2A74" w14:textId="77777777" w:rsidR="005B718B" w:rsidRPr="005B718B" w:rsidRDefault="005B718B">
            <w:pPr>
              <w:jc w:val="center"/>
              <w:rPr>
                <w:rFonts w:ascii="Meiryo" w:eastAsia="Meiryo" w:hAnsi="Meiryo"/>
                <w:color w:val="292929"/>
                <w:sz w:val="20"/>
                <w:szCs w:val="20"/>
              </w:rPr>
            </w:pPr>
            <w:r w:rsidRPr="005B718B">
              <w:rPr>
                <w:rFonts w:ascii="Meiryo" w:eastAsia="Meiryo" w:hAnsi="Meiryo" w:hint="eastAsia"/>
                <w:color w:val="292929"/>
                <w:sz w:val="20"/>
                <w:szCs w:val="20"/>
              </w:rPr>
              <w:t>3–4</w:t>
            </w:r>
          </w:p>
        </w:tc>
        <w:tc>
          <w:tcPr>
            <w:tcW w:w="64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2F8470E" w14:textId="77777777" w:rsidR="005B718B" w:rsidRPr="005B718B" w:rsidRDefault="005B718B" w:rsidP="005B718B">
            <w:pPr>
              <w:widowControl/>
              <w:numPr>
                <w:ilvl w:val="0"/>
                <w:numId w:val="27"/>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comparative study has been constructed with some attempt to logically convey information. It is audible and makes adequate use of supporting visuals.</w:t>
            </w:r>
          </w:p>
          <w:p w14:paraId="39CAD6A7" w14:textId="77777777" w:rsidR="005B718B" w:rsidRPr="005B718B" w:rsidRDefault="005B718B" w:rsidP="005B718B">
            <w:pPr>
              <w:widowControl/>
              <w:numPr>
                <w:ilvl w:val="0"/>
                <w:numId w:val="27"/>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student generally gives more consideration to one of the films in particular during the comparative study.</w:t>
            </w:r>
          </w:p>
        </w:tc>
        <w:tc>
          <w:tcPr>
            <w:tcW w:w="21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999FB5" w14:textId="77777777" w:rsidR="005B718B" w:rsidRPr="007439EC" w:rsidRDefault="005B718B">
            <w:pPr>
              <w:pStyle w:val="tablebodycentred"/>
              <w:spacing w:before="120" w:beforeAutospacing="0" w:after="120" w:afterAutospacing="0"/>
              <w:jc w:val="center"/>
              <w:rPr>
                <w:rFonts w:ascii="Meiryo" w:eastAsia="Meiryo" w:hAnsi="Meiryo"/>
                <w:color w:val="292929"/>
                <w:sz w:val="20"/>
                <w:szCs w:val="20"/>
              </w:rPr>
            </w:pPr>
            <w:r w:rsidRPr="007439EC">
              <w:rPr>
                <w:rStyle w:val="Strong"/>
                <w:rFonts w:ascii="Meiryo" w:eastAsia="Meiryo" w:hAnsi="Meiryo" w:hint="eastAsia"/>
                <w:color w:val="292929"/>
                <w:sz w:val="20"/>
                <w:szCs w:val="20"/>
              </w:rPr>
              <w:t>Adequate</w:t>
            </w:r>
          </w:p>
          <w:p w14:paraId="6190B0D4"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Attempted</w:t>
            </w:r>
          </w:p>
          <w:p w14:paraId="06DC9933"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Underdeveloped</w:t>
            </w:r>
          </w:p>
          <w:p w14:paraId="57EDE762"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Uneven</w:t>
            </w:r>
          </w:p>
        </w:tc>
      </w:tr>
      <w:tr w:rsidR="005B718B" w14:paraId="0CBBCE75" w14:textId="77777777" w:rsidTr="005B718B">
        <w:tc>
          <w:tcPr>
            <w:tcW w:w="21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BB59DD" w14:textId="77777777" w:rsidR="005B718B" w:rsidRPr="005B718B" w:rsidRDefault="005B718B">
            <w:pPr>
              <w:jc w:val="center"/>
              <w:rPr>
                <w:rFonts w:ascii="Meiryo" w:eastAsia="Meiryo" w:hAnsi="Meiryo"/>
                <w:color w:val="292929"/>
                <w:sz w:val="20"/>
                <w:szCs w:val="20"/>
              </w:rPr>
            </w:pPr>
            <w:r w:rsidRPr="005B718B">
              <w:rPr>
                <w:rFonts w:ascii="Meiryo" w:eastAsia="Meiryo" w:hAnsi="Meiryo" w:hint="eastAsia"/>
                <w:color w:val="292929"/>
                <w:sz w:val="20"/>
                <w:szCs w:val="20"/>
              </w:rPr>
              <w:t>5–6</w:t>
            </w:r>
          </w:p>
        </w:tc>
        <w:tc>
          <w:tcPr>
            <w:tcW w:w="64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B732569" w14:textId="77777777" w:rsidR="005B718B" w:rsidRPr="005B718B" w:rsidRDefault="005B718B" w:rsidP="005B718B">
            <w:pPr>
              <w:widowControl/>
              <w:numPr>
                <w:ilvl w:val="0"/>
                <w:numId w:val="28"/>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comparative study has been assembled to follow a clear and coherent structure. It conveys information audibly and with supporting visuals and examples that are mostly appropriate and meaningful, with some clear links to the topic being discussed.</w:t>
            </w:r>
          </w:p>
          <w:p w14:paraId="6B6F1AD6" w14:textId="77777777" w:rsidR="005B718B" w:rsidRPr="005B718B" w:rsidRDefault="005B718B" w:rsidP="005B718B">
            <w:pPr>
              <w:widowControl/>
              <w:numPr>
                <w:ilvl w:val="0"/>
                <w:numId w:val="28"/>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lastRenderedPageBreak/>
              <w:t>The student gives fairly balanced consideration to the two films throughout the comparative study.</w:t>
            </w:r>
          </w:p>
        </w:tc>
        <w:tc>
          <w:tcPr>
            <w:tcW w:w="21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6580F3" w14:textId="77777777" w:rsidR="005B718B" w:rsidRPr="007439EC" w:rsidRDefault="005B718B">
            <w:pPr>
              <w:pStyle w:val="tablebodycentred"/>
              <w:spacing w:before="120" w:beforeAutospacing="0" w:after="120" w:afterAutospacing="0"/>
              <w:jc w:val="center"/>
              <w:rPr>
                <w:rFonts w:ascii="Meiryo" w:eastAsia="Meiryo" w:hAnsi="Meiryo"/>
                <w:color w:val="292929"/>
                <w:sz w:val="20"/>
                <w:szCs w:val="20"/>
              </w:rPr>
            </w:pPr>
            <w:r w:rsidRPr="007439EC">
              <w:rPr>
                <w:rStyle w:val="Strong"/>
                <w:rFonts w:ascii="Meiryo" w:eastAsia="Meiryo" w:hAnsi="Meiryo" w:hint="eastAsia"/>
                <w:color w:val="292929"/>
                <w:sz w:val="20"/>
                <w:szCs w:val="20"/>
              </w:rPr>
              <w:lastRenderedPageBreak/>
              <w:t>Good</w:t>
            </w:r>
          </w:p>
          <w:p w14:paraId="7110B1D5"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Accurate</w:t>
            </w:r>
          </w:p>
          <w:p w14:paraId="28832421"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Focused</w:t>
            </w:r>
          </w:p>
          <w:p w14:paraId="4A0DC142"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lastRenderedPageBreak/>
              <w:t>Relevant</w:t>
            </w:r>
          </w:p>
        </w:tc>
      </w:tr>
      <w:tr w:rsidR="005B718B" w14:paraId="1E989D4D" w14:textId="77777777" w:rsidTr="005B718B">
        <w:tc>
          <w:tcPr>
            <w:tcW w:w="21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EC0AF0" w14:textId="77777777" w:rsidR="005B718B" w:rsidRPr="005B718B" w:rsidRDefault="005B718B">
            <w:pPr>
              <w:jc w:val="center"/>
              <w:rPr>
                <w:rFonts w:ascii="Meiryo" w:eastAsia="Meiryo" w:hAnsi="Meiryo"/>
                <w:color w:val="292929"/>
                <w:sz w:val="20"/>
                <w:szCs w:val="20"/>
              </w:rPr>
            </w:pPr>
            <w:r w:rsidRPr="005B718B">
              <w:rPr>
                <w:rFonts w:ascii="Meiryo" w:eastAsia="Meiryo" w:hAnsi="Meiryo" w:hint="eastAsia"/>
                <w:color w:val="292929"/>
                <w:sz w:val="20"/>
                <w:szCs w:val="20"/>
              </w:rPr>
              <w:t>7–8</w:t>
            </w:r>
          </w:p>
        </w:tc>
        <w:tc>
          <w:tcPr>
            <w:tcW w:w="640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96C6803" w14:textId="77777777" w:rsidR="005B718B" w:rsidRPr="005B718B" w:rsidRDefault="005B718B" w:rsidP="005B718B">
            <w:pPr>
              <w:widowControl/>
              <w:numPr>
                <w:ilvl w:val="0"/>
                <w:numId w:val="29"/>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comparative study is logically and effectively organized, conveying information audibly and in a visually appropriate manner. It is substantiated by relevant and meaningful visuals and examples that are effectively and explicitly linked to the topic being discussed.</w:t>
            </w:r>
          </w:p>
          <w:p w14:paraId="5EDF1839" w14:textId="77777777" w:rsidR="005B718B" w:rsidRPr="005B718B" w:rsidRDefault="005B718B" w:rsidP="005B718B">
            <w:pPr>
              <w:widowControl/>
              <w:numPr>
                <w:ilvl w:val="0"/>
                <w:numId w:val="29"/>
              </w:numPr>
              <w:autoSpaceDE/>
              <w:autoSpaceDN/>
              <w:spacing w:before="100" w:beforeAutospacing="1" w:after="100" w:afterAutospacing="1"/>
              <w:rPr>
                <w:rFonts w:ascii="Meiryo" w:eastAsia="Meiryo" w:hAnsi="Meiryo"/>
                <w:color w:val="292929"/>
                <w:sz w:val="20"/>
                <w:szCs w:val="20"/>
              </w:rPr>
            </w:pPr>
            <w:r w:rsidRPr="005B718B">
              <w:rPr>
                <w:rFonts w:ascii="Meiryo" w:eastAsia="Meiryo" w:hAnsi="Meiryo" w:hint="eastAsia"/>
                <w:color w:val="292929"/>
                <w:sz w:val="20"/>
                <w:szCs w:val="20"/>
              </w:rPr>
              <w:t>The student gives equal consideration to the two films throughout the comparative study.</w:t>
            </w:r>
          </w:p>
        </w:tc>
        <w:tc>
          <w:tcPr>
            <w:tcW w:w="21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FB13A72" w14:textId="77777777" w:rsidR="005B718B" w:rsidRPr="007439EC" w:rsidRDefault="005B718B">
            <w:pPr>
              <w:pStyle w:val="tablebodycentred"/>
              <w:spacing w:before="120" w:beforeAutospacing="0" w:after="120" w:afterAutospacing="0"/>
              <w:jc w:val="center"/>
              <w:rPr>
                <w:rFonts w:ascii="Meiryo" w:eastAsia="Meiryo" w:hAnsi="Meiryo"/>
                <w:color w:val="292929"/>
                <w:sz w:val="20"/>
                <w:szCs w:val="20"/>
              </w:rPr>
            </w:pPr>
            <w:r w:rsidRPr="007439EC">
              <w:rPr>
                <w:rStyle w:val="Strong"/>
                <w:rFonts w:ascii="Meiryo" w:eastAsia="Meiryo" w:hAnsi="Meiryo" w:hint="eastAsia"/>
                <w:color w:val="292929"/>
                <w:sz w:val="20"/>
                <w:szCs w:val="20"/>
              </w:rPr>
              <w:t>Excellent</w:t>
            </w:r>
          </w:p>
          <w:p w14:paraId="3D1BE4EE"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Discerning</w:t>
            </w:r>
          </w:p>
          <w:p w14:paraId="722A5D2B"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Insightful</w:t>
            </w:r>
          </w:p>
          <w:p w14:paraId="5E452B3D" w14:textId="77777777" w:rsidR="005B718B" w:rsidRPr="005B718B" w:rsidRDefault="005B718B">
            <w:pPr>
              <w:pStyle w:val="tablebodycentred"/>
              <w:spacing w:before="120" w:beforeAutospacing="0" w:after="120" w:afterAutospacing="0"/>
              <w:jc w:val="center"/>
              <w:rPr>
                <w:rFonts w:ascii="Meiryo" w:eastAsia="Meiryo" w:hAnsi="Meiryo"/>
                <w:color w:val="292929"/>
                <w:sz w:val="20"/>
                <w:szCs w:val="20"/>
              </w:rPr>
            </w:pPr>
            <w:r w:rsidRPr="005B718B">
              <w:rPr>
                <w:rFonts w:ascii="Meiryo" w:eastAsia="Meiryo" w:hAnsi="Meiryo" w:hint="eastAsia"/>
                <w:color w:val="292929"/>
                <w:sz w:val="20"/>
                <w:szCs w:val="20"/>
              </w:rPr>
              <w:t>Thorough</w:t>
            </w:r>
          </w:p>
        </w:tc>
      </w:tr>
    </w:tbl>
    <w:p w14:paraId="5FD75A27" w14:textId="77777777" w:rsidR="005B718B" w:rsidRDefault="005B718B">
      <w:pPr>
        <w:pStyle w:val="BodyText"/>
        <w:rPr>
          <w:sz w:val="20"/>
        </w:rPr>
      </w:pPr>
    </w:p>
    <w:p w14:paraId="63AA796F" w14:textId="77777777" w:rsidR="005B718B" w:rsidRDefault="005B718B">
      <w:pPr>
        <w:pStyle w:val="BodyText"/>
        <w:rPr>
          <w:sz w:val="20"/>
        </w:rPr>
      </w:pPr>
    </w:p>
    <w:p w14:paraId="1E018D6A" w14:textId="77777777" w:rsidR="005B718B" w:rsidRDefault="005B718B">
      <w:pPr>
        <w:pStyle w:val="BodyText"/>
        <w:rPr>
          <w:sz w:val="20"/>
        </w:rPr>
      </w:pPr>
    </w:p>
    <w:p w14:paraId="3C9AD92D" w14:textId="77777777" w:rsidR="005B718B" w:rsidRDefault="005B718B">
      <w:pPr>
        <w:pStyle w:val="BodyText"/>
        <w:rPr>
          <w:sz w:val="20"/>
        </w:rPr>
      </w:pPr>
    </w:p>
    <w:p w14:paraId="1B8A59A2" w14:textId="77777777" w:rsidR="005B718B" w:rsidRDefault="005B718B">
      <w:pPr>
        <w:pStyle w:val="BodyText"/>
        <w:rPr>
          <w:sz w:val="20"/>
        </w:rPr>
      </w:pPr>
    </w:p>
    <w:p w14:paraId="259D5DDE" w14:textId="77777777" w:rsidR="005B718B" w:rsidRDefault="005B718B">
      <w:pPr>
        <w:pStyle w:val="BodyText"/>
        <w:rPr>
          <w:sz w:val="20"/>
        </w:rPr>
      </w:pPr>
    </w:p>
    <w:p w14:paraId="2126C21A" w14:textId="77777777" w:rsidR="005B718B" w:rsidRDefault="005B718B">
      <w:pPr>
        <w:pStyle w:val="BodyText"/>
        <w:rPr>
          <w:sz w:val="20"/>
        </w:rPr>
      </w:pPr>
    </w:p>
    <w:p w14:paraId="66F1189D" w14:textId="77777777" w:rsidR="005B718B" w:rsidRDefault="005B718B">
      <w:pPr>
        <w:pStyle w:val="BodyText"/>
        <w:rPr>
          <w:sz w:val="20"/>
        </w:rPr>
      </w:pPr>
    </w:p>
    <w:p w14:paraId="4A4A2F94" w14:textId="77777777" w:rsidR="005B718B" w:rsidRDefault="005B718B">
      <w:pPr>
        <w:pStyle w:val="BodyText"/>
        <w:rPr>
          <w:sz w:val="20"/>
        </w:rPr>
      </w:pPr>
    </w:p>
    <w:p w14:paraId="1B1013DD" w14:textId="77777777" w:rsidR="005B718B" w:rsidRDefault="005B718B">
      <w:pPr>
        <w:pStyle w:val="BodyText"/>
        <w:rPr>
          <w:sz w:val="20"/>
        </w:rPr>
      </w:pPr>
    </w:p>
    <w:p w14:paraId="52D6C99E" w14:textId="77777777" w:rsidR="005B718B" w:rsidRDefault="005B718B">
      <w:pPr>
        <w:pStyle w:val="BodyText"/>
        <w:rPr>
          <w:sz w:val="20"/>
        </w:rPr>
      </w:pPr>
    </w:p>
    <w:p w14:paraId="1501A56B" w14:textId="77777777" w:rsidR="005B718B" w:rsidRDefault="005B718B">
      <w:pPr>
        <w:pStyle w:val="BodyText"/>
        <w:rPr>
          <w:sz w:val="20"/>
        </w:rPr>
      </w:pPr>
    </w:p>
    <w:p w14:paraId="7B33A660" w14:textId="77777777" w:rsidR="005B718B" w:rsidRDefault="005B718B">
      <w:pPr>
        <w:pStyle w:val="BodyText"/>
        <w:rPr>
          <w:sz w:val="20"/>
        </w:rPr>
      </w:pPr>
    </w:p>
    <w:p w14:paraId="0782AD09" w14:textId="77777777" w:rsidR="005B718B" w:rsidRDefault="005B718B">
      <w:pPr>
        <w:pStyle w:val="BodyText"/>
        <w:rPr>
          <w:sz w:val="20"/>
        </w:rPr>
      </w:pPr>
    </w:p>
    <w:p w14:paraId="3B34E4FF" w14:textId="77777777" w:rsidR="005B718B" w:rsidRDefault="005B718B">
      <w:pPr>
        <w:pStyle w:val="BodyText"/>
        <w:rPr>
          <w:sz w:val="20"/>
        </w:rPr>
      </w:pPr>
    </w:p>
    <w:p w14:paraId="7741E359" w14:textId="77777777" w:rsidR="005B718B" w:rsidRDefault="005B718B">
      <w:pPr>
        <w:pStyle w:val="BodyText"/>
        <w:rPr>
          <w:sz w:val="20"/>
        </w:rPr>
      </w:pPr>
    </w:p>
    <w:p w14:paraId="35BBCFEF" w14:textId="77777777" w:rsidR="005B718B" w:rsidRDefault="005B718B">
      <w:pPr>
        <w:pStyle w:val="BodyText"/>
        <w:rPr>
          <w:sz w:val="20"/>
        </w:rPr>
      </w:pPr>
    </w:p>
    <w:p w14:paraId="0124CE62" w14:textId="77777777" w:rsidR="005B718B" w:rsidRDefault="005B718B">
      <w:pPr>
        <w:pStyle w:val="BodyText"/>
        <w:rPr>
          <w:sz w:val="20"/>
        </w:rPr>
      </w:pPr>
    </w:p>
    <w:p w14:paraId="7C0E2ECF" w14:textId="77777777" w:rsidR="005B718B" w:rsidRDefault="005B718B">
      <w:pPr>
        <w:pStyle w:val="BodyText"/>
        <w:rPr>
          <w:sz w:val="20"/>
        </w:rPr>
      </w:pPr>
    </w:p>
    <w:p w14:paraId="4726B7A8" w14:textId="77777777" w:rsidR="005B718B" w:rsidRDefault="005B718B">
      <w:pPr>
        <w:pStyle w:val="BodyText"/>
        <w:rPr>
          <w:sz w:val="20"/>
        </w:rPr>
      </w:pPr>
    </w:p>
    <w:p w14:paraId="77F01CBE" w14:textId="77777777" w:rsidR="00DE269E" w:rsidRDefault="00DE269E">
      <w:pPr>
        <w:pStyle w:val="BodyText"/>
        <w:rPr>
          <w:sz w:val="20"/>
        </w:rPr>
      </w:pPr>
    </w:p>
    <w:sectPr w:rsidR="00DE269E">
      <w:pgSz w:w="11920" w:h="16860"/>
      <w:pgMar w:top="580" w:right="4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9E7"/>
    <w:multiLevelType w:val="hybridMultilevel"/>
    <w:tmpl w:val="93A0C8B2"/>
    <w:lvl w:ilvl="0" w:tplc="01F20B24">
      <w:numFmt w:val="bullet"/>
      <w:lvlText w:val="●"/>
      <w:lvlJc w:val="left"/>
      <w:pPr>
        <w:ind w:left="761" w:hanging="361"/>
      </w:pPr>
      <w:rPr>
        <w:rFonts w:ascii="Arial" w:eastAsia="Arial" w:hAnsi="Arial" w:cs="Arial" w:hint="default"/>
        <w:color w:val="292929"/>
        <w:w w:val="100"/>
        <w:sz w:val="24"/>
        <w:szCs w:val="24"/>
      </w:rPr>
    </w:lvl>
    <w:lvl w:ilvl="1" w:tplc="D43A354C">
      <w:numFmt w:val="bullet"/>
      <w:lvlText w:val="•"/>
      <w:lvlJc w:val="left"/>
      <w:pPr>
        <w:ind w:left="1323" w:hanging="361"/>
      </w:pPr>
      <w:rPr>
        <w:rFonts w:hint="default"/>
      </w:rPr>
    </w:lvl>
    <w:lvl w:ilvl="2" w:tplc="2520C570">
      <w:numFmt w:val="bullet"/>
      <w:lvlText w:val="•"/>
      <w:lvlJc w:val="left"/>
      <w:pPr>
        <w:ind w:left="1886" w:hanging="361"/>
      </w:pPr>
      <w:rPr>
        <w:rFonts w:hint="default"/>
      </w:rPr>
    </w:lvl>
    <w:lvl w:ilvl="3" w:tplc="CAFE1534">
      <w:numFmt w:val="bullet"/>
      <w:lvlText w:val="•"/>
      <w:lvlJc w:val="left"/>
      <w:pPr>
        <w:ind w:left="2449" w:hanging="361"/>
      </w:pPr>
      <w:rPr>
        <w:rFonts w:hint="default"/>
      </w:rPr>
    </w:lvl>
    <w:lvl w:ilvl="4" w:tplc="C44A0570">
      <w:numFmt w:val="bullet"/>
      <w:lvlText w:val="•"/>
      <w:lvlJc w:val="left"/>
      <w:pPr>
        <w:ind w:left="3012" w:hanging="361"/>
      </w:pPr>
      <w:rPr>
        <w:rFonts w:hint="default"/>
      </w:rPr>
    </w:lvl>
    <w:lvl w:ilvl="5" w:tplc="DA6E5EB8">
      <w:numFmt w:val="bullet"/>
      <w:lvlText w:val="•"/>
      <w:lvlJc w:val="left"/>
      <w:pPr>
        <w:ind w:left="3575" w:hanging="361"/>
      </w:pPr>
      <w:rPr>
        <w:rFonts w:hint="default"/>
      </w:rPr>
    </w:lvl>
    <w:lvl w:ilvl="6" w:tplc="0F660CB6">
      <w:numFmt w:val="bullet"/>
      <w:lvlText w:val="•"/>
      <w:lvlJc w:val="left"/>
      <w:pPr>
        <w:ind w:left="4138" w:hanging="361"/>
      </w:pPr>
      <w:rPr>
        <w:rFonts w:hint="default"/>
      </w:rPr>
    </w:lvl>
    <w:lvl w:ilvl="7" w:tplc="23781990">
      <w:numFmt w:val="bullet"/>
      <w:lvlText w:val="•"/>
      <w:lvlJc w:val="left"/>
      <w:pPr>
        <w:ind w:left="4701" w:hanging="361"/>
      </w:pPr>
      <w:rPr>
        <w:rFonts w:hint="default"/>
      </w:rPr>
    </w:lvl>
    <w:lvl w:ilvl="8" w:tplc="F0CC57CE">
      <w:numFmt w:val="bullet"/>
      <w:lvlText w:val="•"/>
      <w:lvlJc w:val="left"/>
      <w:pPr>
        <w:ind w:left="5264" w:hanging="361"/>
      </w:pPr>
      <w:rPr>
        <w:rFonts w:hint="default"/>
      </w:rPr>
    </w:lvl>
  </w:abstractNum>
  <w:abstractNum w:abstractNumId="1" w15:restartNumberingAfterBreak="0">
    <w:nsid w:val="057A57F0"/>
    <w:multiLevelType w:val="hybridMultilevel"/>
    <w:tmpl w:val="C674D992"/>
    <w:lvl w:ilvl="0" w:tplc="6A884D90">
      <w:start w:val="1"/>
      <w:numFmt w:val="upperLetter"/>
      <w:lvlText w:val="%1."/>
      <w:lvlJc w:val="left"/>
      <w:pPr>
        <w:ind w:left="532" w:hanging="396"/>
      </w:pPr>
      <w:rPr>
        <w:rFonts w:ascii="Calibri" w:eastAsia="Calibri" w:hAnsi="Calibri" w:cs="Calibri" w:hint="default"/>
        <w:b/>
        <w:bCs/>
        <w:color w:val="292929"/>
        <w:w w:val="100"/>
        <w:sz w:val="36"/>
        <w:szCs w:val="36"/>
      </w:rPr>
    </w:lvl>
    <w:lvl w:ilvl="1" w:tplc="0002CB28">
      <w:numFmt w:val="bullet"/>
      <w:lvlText w:val="●"/>
      <w:lvlJc w:val="left"/>
      <w:pPr>
        <w:ind w:left="857" w:hanging="361"/>
      </w:pPr>
      <w:rPr>
        <w:rFonts w:ascii="Arial" w:eastAsia="Arial" w:hAnsi="Arial" w:cs="Arial" w:hint="default"/>
        <w:color w:val="292929"/>
        <w:w w:val="100"/>
        <w:sz w:val="24"/>
        <w:szCs w:val="24"/>
      </w:rPr>
    </w:lvl>
    <w:lvl w:ilvl="2" w:tplc="7D081F4A">
      <w:numFmt w:val="bullet"/>
      <w:lvlText w:val="•"/>
      <w:lvlJc w:val="left"/>
      <w:pPr>
        <w:ind w:left="1988" w:hanging="361"/>
      </w:pPr>
      <w:rPr>
        <w:rFonts w:hint="default"/>
      </w:rPr>
    </w:lvl>
    <w:lvl w:ilvl="3" w:tplc="A12802A2">
      <w:numFmt w:val="bullet"/>
      <w:lvlText w:val="•"/>
      <w:lvlJc w:val="left"/>
      <w:pPr>
        <w:ind w:left="3117" w:hanging="361"/>
      </w:pPr>
      <w:rPr>
        <w:rFonts w:hint="default"/>
      </w:rPr>
    </w:lvl>
    <w:lvl w:ilvl="4" w:tplc="616008EC">
      <w:numFmt w:val="bullet"/>
      <w:lvlText w:val="•"/>
      <w:lvlJc w:val="left"/>
      <w:pPr>
        <w:ind w:left="4246" w:hanging="361"/>
      </w:pPr>
      <w:rPr>
        <w:rFonts w:hint="default"/>
      </w:rPr>
    </w:lvl>
    <w:lvl w:ilvl="5" w:tplc="A6F6C8D0">
      <w:numFmt w:val="bullet"/>
      <w:lvlText w:val="•"/>
      <w:lvlJc w:val="left"/>
      <w:pPr>
        <w:ind w:left="5375" w:hanging="361"/>
      </w:pPr>
      <w:rPr>
        <w:rFonts w:hint="default"/>
      </w:rPr>
    </w:lvl>
    <w:lvl w:ilvl="6" w:tplc="5E8A512E">
      <w:numFmt w:val="bullet"/>
      <w:lvlText w:val="•"/>
      <w:lvlJc w:val="left"/>
      <w:pPr>
        <w:ind w:left="6504" w:hanging="361"/>
      </w:pPr>
      <w:rPr>
        <w:rFonts w:hint="default"/>
      </w:rPr>
    </w:lvl>
    <w:lvl w:ilvl="7" w:tplc="CF0EF500">
      <w:numFmt w:val="bullet"/>
      <w:lvlText w:val="•"/>
      <w:lvlJc w:val="left"/>
      <w:pPr>
        <w:ind w:left="7633" w:hanging="361"/>
      </w:pPr>
      <w:rPr>
        <w:rFonts w:hint="default"/>
      </w:rPr>
    </w:lvl>
    <w:lvl w:ilvl="8" w:tplc="AE4C05BE">
      <w:numFmt w:val="bullet"/>
      <w:lvlText w:val="•"/>
      <w:lvlJc w:val="left"/>
      <w:pPr>
        <w:ind w:left="8762" w:hanging="361"/>
      </w:pPr>
      <w:rPr>
        <w:rFonts w:hint="default"/>
      </w:rPr>
    </w:lvl>
  </w:abstractNum>
  <w:abstractNum w:abstractNumId="2" w15:restartNumberingAfterBreak="0">
    <w:nsid w:val="07C53193"/>
    <w:multiLevelType w:val="multilevel"/>
    <w:tmpl w:val="04C4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1251"/>
    <w:multiLevelType w:val="multilevel"/>
    <w:tmpl w:val="A15A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4651"/>
    <w:multiLevelType w:val="hybridMultilevel"/>
    <w:tmpl w:val="9C18D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0F4"/>
    <w:multiLevelType w:val="multilevel"/>
    <w:tmpl w:val="1396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85BD2"/>
    <w:multiLevelType w:val="hybridMultilevel"/>
    <w:tmpl w:val="A458661C"/>
    <w:lvl w:ilvl="0" w:tplc="DF5A0904">
      <w:numFmt w:val="bullet"/>
      <w:lvlText w:val="●"/>
      <w:lvlJc w:val="left"/>
      <w:pPr>
        <w:ind w:left="761" w:hanging="361"/>
      </w:pPr>
      <w:rPr>
        <w:rFonts w:ascii="Arial" w:eastAsia="Arial" w:hAnsi="Arial" w:cs="Arial" w:hint="default"/>
        <w:color w:val="292929"/>
        <w:w w:val="100"/>
        <w:sz w:val="24"/>
        <w:szCs w:val="24"/>
      </w:rPr>
    </w:lvl>
    <w:lvl w:ilvl="1" w:tplc="560C9D78">
      <w:numFmt w:val="bullet"/>
      <w:lvlText w:val="•"/>
      <w:lvlJc w:val="left"/>
      <w:pPr>
        <w:ind w:left="1323" w:hanging="361"/>
      </w:pPr>
      <w:rPr>
        <w:rFonts w:hint="default"/>
      </w:rPr>
    </w:lvl>
    <w:lvl w:ilvl="2" w:tplc="878C8B56">
      <w:numFmt w:val="bullet"/>
      <w:lvlText w:val="•"/>
      <w:lvlJc w:val="left"/>
      <w:pPr>
        <w:ind w:left="1886" w:hanging="361"/>
      </w:pPr>
      <w:rPr>
        <w:rFonts w:hint="default"/>
      </w:rPr>
    </w:lvl>
    <w:lvl w:ilvl="3" w:tplc="08727500">
      <w:numFmt w:val="bullet"/>
      <w:lvlText w:val="•"/>
      <w:lvlJc w:val="left"/>
      <w:pPr>
        <w:ind w:left="2449" w:hanging="361"/>
      </w:pPr>
      <w:rPr>
        <w:rFonts w:hint="default"/>
      </w:rPr>
    </w:lvl>
    <w:lvl w:ilvl="4" w:tplc="F6FE180C">
      <w:numFmt w:val="bullet"/>
      <w:lvlText w:val="•"/>
      <w:lvlJc w:val="left"/>
      <w:pPr>
        <w:ind w:left="3012" w:hanging="361"/>
      </w:pPr>
      <w:rPr>
        <w:rFonts w:hint="default"/>
      </w:rPr>
    </w:lvl>
    <w:lvl w:ilvl="5" w:tplc="E6443B0E">
      <w:numFmt w:val="bullet"/>
      <w:lvlText w:val="•"/>
      <w:lvlJc w:val="left"/>
      <w:pPr>
        <w:ind w:left="3575" w:hanging="361"/>
      </w:pPr>
      <w:rPr>
        <w:rFonts w:hint="default"/>
      </w:rPr>
    </w:lvl>
    <w:lvl w:ilvl="6" w:tplc="0174FB04">
      <w:numFmt w:val="bullet"/>
      <w:lvlText w:val="•"/>
      <w:lvlJc w:val="left"/>
      <w:pPr>
        <w:ind w:left="4138" w:hanging="361"/>
      </w:pPr>
      <w:rPr>
        <w:rFonts w:hint="default"/>
      </w:rPr>
    </w:lvl>
    <w:lvl w:ilvl="7" w:tplc="7E26EFA6">
      <w:numFmt w:val="bullet"/>
      <w:lvlText w:val="•"/>
      <w:lvlJc w:val="left"/>
      <w:pPr>
        <w:ind w:left="4701" w:hanging="361"/>
      </w:pPr>
      <w:rPr>
        <w:rFonts w:hint="default"/>
      </w:rPr>
    </w:lvl>
    <w:lvl w:ilvl="8" w:tplc="341C8092">
      <w:numFmt w:val="bullet"/>
      <w:lvlText w:val="•"/>
      <w:lvlJc w:val="left"/>
      <w:pPr>
        <w:ind w:left="5264" w:hanging="361"/>
      </w:pPr>
      <w:rPr>
        <w:rFonts w:hint="default"/>
      </w:rPr>
    </w:lvl>
  </w:abstractNum>
  <w:abstractNum w:abstractNumId="7" w15:restartNumberingAfterBreak="0">
    <w:nsid w:val="137F1B39"/>
    <w:multiLevelType w:val="multilevel"/>
    <w:tmpl w:val="2EC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9110F"/>
    <w:multiLevelType w:val="hybridMultilevel"/>
    <w:tmpl w:val="206630EE"/>
    <w:lvl w:ilvl="0" w:tplc="8412118E">
      <w:numFmt w:val="bullet"/>
      <w:lvlText w:val="●"/>
      <w:lvlJc w:val="left"/>
      <w:pPr>
        <w:ind w:left="761" w:hanging="361"/>
      </w:pPr>
      <w:rPr>
        <w:rFonts w:ascii="Arial" w:eastAsia="Arial" w:hAnsi="Arial" w:cs="Arial" w:hint="default"/>
        <w:color w:val="292929"/>
        <w:spacing w:val="-5"/>
        <w:w w:val="100"/>
        <w:sz w:val="24"/>
        <w:szCs w:val="24"/>
      </w:rPr>
    </w:lvl>
    <w:lvl w:ilvl="1" w:tplc="F2705898">
      <w:numFmt w:val="bullet"/>
      <w:lvlText w:val="•"/>
      <w:lvlJc w:val="left"/>
      <w:pPr>
        <w:ind w:left="1323" w:hanging="361"/>
      </w:pPr>
      <w:rPr>
        <w:rFonts w:hint="default"/>
      </w:rPr>
    </w:lvl>
    <w:lvl w:ilvl="2" w:tplc="59906D30">
      <w:numFmt w:val="bullet"/>
      <w:lvlText w:val="•"/>
      <w:lvlJc w:val="left"/>
      <w:pPr>
        <w:ind w:left="1886" w:hanging="361"/>
      </w:pPr>
      <w:rPr>
        <w:rFonts w:hint="default"/>
      </w:rPr>
    </w:lvl>
    <w:lvl w:ilvl="3" w:tplc="56428070">
      <w:numFmt w:val="bullet"/>
      <w:lvlText w:val="•"/>
      <w:lvlJc w:val="left"/>
      <w:pPr>
        <w:ind w:left="2449" w:hanging="361"/>
      </w:pPr>
      <w:rPr>
        <w:rFonts w:hint="default"/>
      </w:rPr>
    </w:lvl>
    <w:lvl w:ilvl="4" w:tplc="E5244E1A">
      <w:numFmt w:val="bullet"/>
      <w:lvlText w:val="•"/>
      <w:lvlJc w:val="left"/>
      <w:pPr>
        <w:ind w:left="3012" w:hanging="361"/>
      </w:pPr>
      <w:rPr>
        <w:rFonts w:hint="default"/>
      </w:rPr>
    </w:lvl>
    <w:lvl w:ilvl="5" w:tplc="9230CDC0">
      <w:numFmt w:val="bullet"/>
      <w:lvlText w:val="•"/>
      <w:lvlJc w:val="left"/>
      <w:pPr>
        <w:ind w:left="3575" w:hanging="361"/>
      </w:pPr>
      <w:rPr>
        <w:rFonts w:hint="default"/>
      </w:rPr>
    </w:lvl>
    <w:lvl w:ilvl="6" w:tplc="B48618DC">
      <w:numFmt w:val="bullet"/>
      <w:lvlText w:val="•"/>
      <w:lvlJc w:val="left"/>
      <w:pPr>
        <w:ind w:left="4138" w:hanging="361"/>
      </w:pPr>
      <w:rPr>
        <w:rFonts w:hint="default"/>
      </w:rPr>
    </w:lvl>
    <w:lvl w:ilvl="7" w:tplc="152EFDFC">
      <w:numFmt w:val="bullet"/>
      <w:lvlText w:val="•"/>
      <w:lvlJc w:val="left"/>
      <w:pPr>
        <w:ind w:left="4701" w:hanging="361"/>
      </w:pPr>
      <w:rPr>
        <w:rFonts w:hint="default"/>
      </w:rPr>
    </w:lvl>
    <w:lvl w:ilvl="8" w:tplc="30A20436">
      <w:numFmt w:val="bullet"/>
      <w:lvlText w:val="•"/>
      <w:lvlJc w:val="left"/>
      <w:pPr>
        <w:ind w:left="5264" w:hanging="361"/>
      </w:pPr>
      <w:rPr>
        <w:rFonts w:hint="default"/>
      </w:rPr>
    </w:lvl>
  </w:abstractNum>
  <w:abstractNum w:abstractNumId="9" w15:restartNumberingAfterBreak="0">
    <w:nsid w:val="16BB3397"/>
    <w:multiLevelType w:val="hybridMultilevel"/>
    <w:tmpl w:val="C5C22A0E"/>
    <w:lvl w:ilvl="0" w:tplc="C37E4F08">
      <w:numFmt w:val="bullet"/>
      <w:lvlText w:val="●"/>
      <w:lvlJc w:val="left"/>
      <w:pPr>
        <w:ind w:left="761" w:hanging="361"/>
      </w:pPr>
      <w:rPr>
        <w:rFonts w:ascii="Arial" w:eastAsia="Arial" w:hAnsi="Arial" w:cs="Arial" w:hint="default"/>
        <w:color w:val="292929"/>
        <w:w w:val="100"/>
        <w:sz w:val="24"/>
        <w:szCs w:val="24"/>
      </w:rPr>
    </w:lvl>
    <w:lvl w:ilvl="1" w:tplc="4D2C1076">
      <w:numFmt w:val="bullet"/>
      <w:lvlText w:val="•"/>
      <w:lvlJc w:val="left"/>
      <w:pPr>
        <w:ind w:left="1323" w:hanging="361"/>
      </w:pPr>
      <w:rPr>
        <w:rFonts w:hint="default"/>
      </w:rPr>
    </w:lvl>
    <w:lvl w:ilvl="2" w:tplc="F9E8D058">
      <w:numFmt w:val="bullet"/>
      <w:lvlText w:val="•"/>
      <w:lvlJc w:val="left"/>
      <w:pPr>
        <w:ind w:left="1886" w:hanging="361"/>
      </w:pPr>
      <w:rPr>
        <w:rFonts w:hint="default"/>
      </w:rPr>
    </w:lvl>
    <w:lvl w:ilvl="3" w:tplc="72A6CBCC">
      <w:numFmt w:val="bullet"/>
      <w:lvlText w:val="•"/>
      <w:lvlJc w:val="left"/>
      <w:pPr>
        <w:ind w:left="2449" w:hanging="361"/>
      </w:pPr>
      <w:rPr>
        <w:rFonts w:hint="default"/>
      </w:rPr>
    </w:lvl>
    <w:lvl w:ilvl="4" w:tplc="E2EC1318">
      <w:numFmt w:val="bullet"/>
      <w:lvlText w:val="•"/>
      <w:lvlJc w:val="left"/>
      <w:pPr>
        <w:ind w:left="3012" w:hanging="361"/>
      </w:pPr>
      <w:rPr>
        <w:rFonts w:hint="default"/>
      </w:rPr>
    </w:lvl>
    <w:lvl w:ilvl="5" w:tplc="E5D6DB38">
      <w:numFmt w:val="bullet"/>
      <w:lvlText w:val="•"/>
      <w:lvlJc w:val="left"/>
      <w:pPr>
        <w:ind w:left="3575" w:hanging="361"/>
      </w:pPr>
      <w:rPr>
        <w:rFonts w:hint="default"/>
      </w:rPr>
    </w:lvl>
    <w:lvl w:ilvl="6" w:tplc="70FC14C0">
      <w:numFmt w:val="bullet"/>
      <w:lvlText w:val="•"/>
      <w:lvlJc w:val="left"/>
      <w:pPr>
        <w:ind w:left="4138" w:hanging="361"/>
      </w:pPr>
      <w:rPr>
        <w:rFonts w:hint="default"/>
      </w:rPr>
    </w:lvl>
    <w:lvl w:ilvl="7" w:tplc="5428044C">
      <w:numFmt w:val="bullet"/>
      <w:lvlText w:val="•"/>
      <w:lvlJc w:val="left"/>
      <w:pPr>
        <w:ind w:left="4701" w:hanging="361"/>
      </w:pPr>
      <w:rPr>
        <w:rFonts w:hint="default"/>
      </w:rPr>
    </w:lvl>
    <w:lvl w:ilvl="8" w:tplc="1B0E350C">
      <w:numFmt w:val="bullet"/>
      <w:lvlText w:val="•"/>
      <w:lvlJc w:val="left"/>
      <w:pPr>
        <w:ind w:left="5264" w:hanging="361"/>
      </w:pPr>
      <w:rPr>
        <w:rFonts w:hint="default"/>
      </w:rPr>
    </w:lvl>
  </w:abstractNum>
  <w:abstractNum w:abstractNumId="10" w15:restartNumberingAfterBreak="0">
    <w:nsid w:val="18691CCA"/>
    <w:multiLevelType w:val="multilevel"/>
    <w:tmpl w:val="375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800C9"/>
    <w:multiLevelType w:val="hybridMultilevel"/>
    <w:tmpl w:val="912A6168"/>
    <w:lvl w:ilvl="0" w:tplc="43B62DCE">
      <w:numFmt w:val="bullet"/>
      <w:lvlText w:val="●"/>
      <w:lvlJc w:val="left"/>
      <w:pPr>
        <w:ind w:left="761" w:hanging="361"/>
      </w:pPr>
      <w:rPr>
        <w:rFonts w:ascii="Arial" w:eastAsia="Arial" w:hAnsi="Arial" w:cs="Arial" w:hint="default"/>
        <w:color w:val="292929"/>
        <w:w w:val="100"/>
        <w:sz w:val="24"/>
        <w:szCs w:val="24"/>
      </w:rPr>
    </w:lvl>
    <w:lvl w:ilvl="1" w:tplc="ADA29A2C">
      <w:numFmt w:val="bullet"/>
      <w:lvlText w:val="•"/>
      <w:lvlJc w:val="left"/>
      <w:pPr>
        <w:ind w:left="1323" w:hanging="361"/>
      </w:pPr>
      <w:rPr>
        <w:rFonts w:hint="default"/>
      </w:rPr>
    </w:lvl>
    <w:lvl w:ilvl="2" w:tplc="FC90B540">
      <w:numFmt w:val="bullet"/>
      <w:lvlText w:val="•"/>
      <w:lvlJc w:val="left"/>
      <w:pPr>
        <w:ind w:left="1886" w:hanging="361"/>
      </w:pPr>
      <w:rPr>
        <w:rFonts w:hint="default"/>
      </w:rPr>
    </w:lvl>
    <w:lvl w:ilvl="3" w:tplc="DEE0BF8C">
      <w:numFmt w:val="bullet"/>
      <w:lvlText w:val="•"/>
      <w:lvlJc w:val="left"/>
      <w:pPr>
        <w:ind w:left="2449" w:hanging="361"/>
      </w:pPr>
      <w:rPr>
        <w:rFonts w:hint="default"/>
      </w:rPr>
    </w:lvl>
    <w:lvl w:ilvl="4" w:tplc="DB862A2A">
      <w:numFmt w:val="bullet"/>
      <w:lvlText w:val="•"/>
      <w:lvlJc w:val="left"/>
      <w:pPr>
        <w:ind w:left="3012" w:hanging="361"/>
      </w:pPr>
      <w:rPr>
        <w:rFonts w:hint="default"/>
      </w:rPr>
    </w:lvl>
    <w:lvl w:ilvl="5" w:tplc="D1BCCDEA">
      <w:numFmt w:val="bullet"/>
      <w:lvlText w:val="•"/>
      <w:lvlJc w:val="left"/>
      <w:pPr>
        <w:ind w:left="3575" w:hanging="361"/>
      </w:pPr>
      <w:rPr>
        <w:rFonts w:hint="default"/>
      </w:rPr>
    </w:lvl>
    <w:lvl w:ilvl="6" w:tplc="07DE4760">
      <w:numFmt w:val="bullet"/>
      <w:lvlText w:val="•"/>
      <w:lvlJc w:val="left"/>
      <w:pPr>
        <w:ind w:left="4138" w:hanging="361"/>
      </w:pPr>
      <w:rPr>
        <w:rFonts w:hint="default"/>
      </w:rPr>
    </w:lvl>
    <w:lvl w:ilvl="7" w:tplc="93804320">
      <w:numFmt w:val="bullet"/>
      <w:lvlText w:val="•"/>
      <w:lvlJc w:val="left"/>
      <w:pPr>
        <w:ind w:left="4701" w:hanging="361"/>
      </w:pPr>
      <w:rPr>
        <w:rFonts w:hint="default"/>
      </w:rPr>
    </w:lvl>
    <w:lvl w:ilvl="8" w:tplc="B45CE3F2">
      <w:numFmt w:val="bullet"/>
      <w:lvlText w:val="•"/>
      <w:lvlJc w:val="left"/>
      <w:pPr>
        <w:ind w:left="5264" w:hanging="361"/>
      </w:pPr>
      <w:rPr>
        <w:rFonts w:hint="default"/>
      </w:rPr>
    </w:lvl>
  </w:abstractNum>
  <w:abstractNum w:abstractNumId="12" w15:restartNumberingAfterBreak="0">
    <w:nsid w:val="273318A7"/>
    <w:multiLevelType w:val="multilevel"/>
    <w:tmpl w:val="0CC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3252A"/>
    <w:multiLevelType w:val="multilevel"/>
    <w:tmpl w:val="0EDC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11555"/>
    <w:multiLevelType w:val="hybridMultilevel"/>
    <w:tmpl w:val="2EE6A3A2"/>
    <w:lvl w:ilvl="0" w:tplc="F4F268D2">
      <w:numFmt w:val="bullet"/>
      <w:lvlText w:val="●"/>
      <w:lvlJc w:val="left"/>
      <w:pPr>
        <w:ind w:left="761" w:hanging="361"/>
      </w:pPr>
      <w:rPr>
        <w:rFonts w:ascii="Arial" w:eastAsia="Arial" w:hAnsi="Arial" w:cs="Arial" w:hint="default"/>
        <w:color w:val="292929"/>
        <w:w w:val="100"/>
        <w:sz w:val="24"/>
        <w:szCs w:val="24"/>
      </w:rPr>
    </w:lvl>
    <w:lvl w:ilvl="1" w:tplc="C31A5114">
      <w:numFmt w:val="bullet"/>
      <w:lvlText w:val="•"/>
      <w:lvlJc w:val="left"/>
      <w:pPr>
        <w:ind w:left="1323" w:hanging="361"/>
      </w:pPr>
      <w:rPr>
        <w:rFonts w:hint="default"/>
      </w:rPr>
    </w:lvl>
    <w:lvl w:ilvl="2" w:tplc="FD84785A">
      <w:numFmt w:val="bullet"/>
      <w:lvlText w:val="•"/>
      <w:lvlJc w:val="left"/>
      <w:pPr>
        <w:ind w:left="1886" w:hanging="361"/>
      </w:pPr>
      <w:rPr>
        <w:rFonts w:hint="default"/>
      </w:rPr>
    </w:lvl>
    <w:lvl w:ilvl="3" w:tplc="A38CC290">
      <w:numFmt w:val="bullet"/>
      <w:lvlText w:val="•"/>
      <w:lvlJc w:val="left"/>
      <w:pPr>
        <w:ind w:left="2449" w:hanging="361"/>
      </w:pPr>
      <w:rPr>
        <w:rFonts w:hint="default"/>
      </w:rPr>
    </w:lvl>
    <w:lvl w:ilvl="4" w:tplc="7F52F30E">
      <w:numFmt w:val="bullet"/>
      <w:lvlText w:val="•"/>
      <w:lvlJc w:val="left"/>
      <w:pPr>
        <w:ind w:left="3012" w:hanging="361"/>
      </w:pPr>
      <w:rPr>
        <w:rFonts w:hint="default"/>
      </w:rPr>
    </w:lvl>
    <w:lvl w:ilvl="5" w:tplc="E71A64E0">
      <w:numFmt w:val="bullet"/>
      <w:lvlText w:val="•"/>
      <w:lvlJc w:val="left"/>
      <w:pPr>
        <w:ind w:left="3575" w:hanging="361"/>
      </w:pPr>
      <w:rPr>
        <w:rFonts w:hint="default"/>
      </w:rPr>
    </w:lvl>
    <w:lvl w:ilvl="6" w:tplc="83A01BD4">
      <w:numFmt w:val="bullet"/>
      <w:lvlText w:val="•"/>
      <w:lvlJc w:val="left"/>
      <w:pPr>
        <w:ind w:left="4138" w:hanging="361"/>
      </w:pPr>
      <w:rPr>
        <w:rFonts w:hint="default"/>
      </w:rPr>
    </w:lvl>
    <w:lvl w:ilvl="7" w:tplc="EDDE10D2">
      <w:numFmt w:val="bullet"/>
      <w:lvlText w:val="•"/>
      <w:lvlJc w:val="left"/>
      <w:pPr>
        <w:ind w:left="4701" w:hanging="361"/>
      </w:pPr>
      <w:rPr>
        <w:rFonts w:hint="default"/>
      </w:rPr>
    </w:lvl>
    <w:lvl w:ilvl="8" w:tplc="9CACE99A">
      <w:numFmt w:val="bullet"/>
      <w:lvlText w:val="•"/>
      <w:lvlJc w:val="left"/>
      <w:pPr>
        <w:ind w:left="5264" w:hanging="361"/>
      </w:pPr>
      <w:rPr>
        <w:rFonts w:hint="default"/>
      </w:rPr>
    </w:lvl>
  </w:abstractNum>
  <w:abstractNum w:abstractNumId="15" w15:restartNumberingAfterBreak="0">
    <w:nsid w:val="3262052F"/>
    <w:multiLevelType w:val="hybridMultilevel"/>
    <w:tmpl w:val="0C0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553"/>
    <w:multiLevelType w:val="hybridMultilevel"/>
    <w:tmpl w:val="E3F48A40"/>
    <w:lvl w:ilvl="0" w:tplc="4C941A3E">
      <w:numFmt w:val="bullet"/>
      <w:lvlText w:val="●"/>
      <w:lvlJc w:val="left"/>
      <w:pPr>
        <w:ind w:left="761" w:hanging="361"/>
      </w:pPr>
      <w:rPr>
        <w:rFonts w:ascii="Arial" w:eastAsia="Arial" w:hAnsi="Arial" w:cs="Arial" w:hint="default"/>
        <w:color w:val="292929"/>
        <w:w w:val="100"/>
        <w:sz w:val="24"/>
        <w:szCs w:val="24"/>
      </w:rPr>
    </w:lvl>
    <w:lvl w:ilvl="1" w:tplc="29A897E4">
      <w:numFmt w:val="bullet"/>
      <w:lvlText w:val="•"/>
      <w:lvlJc w:val="left"/>
      <w:pPr>
        <w:ind w:left="1323" w:hanging="361"/>
      </w:pPr>
      <w:rPr>
        <w:rFonts w:hint="default"/>
      </w:rPr>
    </w:lvl>
    <w:lvl w:ilvl="2" w:tplc="6E60E87C">
      <w:numFmt w:val="bullet"/>
      <w:lvlText w:val="•"/>
      <w:lvlJc w:val="left"/>
      <w:pPr>
        <w:ind w:left="1886" w:hanging="361"/>
      </w:pPr>
      <w:rPr>
        <w:rFonts w:hint="default"/>
      </w:rPr>
    </w:lvl>
    <w:lvl w:ilvl="3" w:tplc="7A86D140">
      <w:numFmt w:val="bullet"/>
      <w:lvlText w:val="•"/>
      <w:lvlJc w:val="left"/>
      <w:pPr>
        <w:ind w:left="2449" w:hanging="361"/>
      </w:pPr>
      <w:rPr>
        <w:rFonts w:hint="default"/>
      </w:rPr>
    </w:lvl>
    <w:lvl w:ilvl="4" w:tplc="1F10F6E6">
      <w:numFmt w:val="bullet"/>
      <w:lvlText w:val="•"/>
      <w:lvlJc w:val="left"/>
      <w:pPr>
        <w:ind w:left="3012" w:hanging="361"/>
      </w:pPr>
      <w:rPr>
        <w:rFonts w:hint="default"/>
      </w:rPr>
    </w:lvl>
    <w:lvl w:ilvl="5" w:tplc="89AAE5D2">
      <w:numFmt w:val="bullet"/>
      <w:lvlText w:val="•"/>
      <w:lvlJc w:val="left"/>
      <w:pPr>
        <w:ind w:left="3575" w:hanging="361"/>
      </w:pPr>
      <w:rPr>
        <w:rFonts w:hint="default"/>
      </w:rPr>
    </w:lvl>
    <w:lvl w:ilvl="6" w:tplc="5B94A4F4">
      <w:numFmt w:val="bullet"/>
      <w:lvlText w:val="•"/>
      <w:lvlJc w:val="left"/>
      <w:pPr>
        <w:ind w:left="4138" w:hanging="361"/>
      </w:pPr>
      <w:rPr>
        <w:rFonts w:hint="default"/>
      </w:rPr>
    </w:lvl>
    <w:lvl w:ilvl="7" w:tplc="8FB0B470">
      <w:numFmt w:val="bullet"/>
      <w:lvlText w:val="•"/>
      <w:lvlJc w:val="left"/>
      <w:pPr>
        <w:ind w:left="4701" w:hanging="361"/>
      </w:pPr>
      <w:rPr>
        <w:rFonts w:hint="default"/>
      </w:rPr>
    </w:lvl>
    <w:lvl w:ilvl="8" w:tplc="E488BB4E">
      <w:numFmt w:val="bullet"/>
      <w:lvlText w:val="•"/>
      <w:lvlJc w:val="left"/>
      <w:pPr>
        <w:ind w:left="5264" w:hanging="361"/>
      </w:pPr>
      <w:rPr>
        <w:rFonts w:hint="default"/>
      </w:rPr>
    </w:lvl>
  </w:abstractNum>
  <w:abstractNum w:abstractNumId="17" w15:restartNumberingAfterBreak="0">
    <w:nsid w:val="3C967541"/>
    <w:multiLevelType w:val="hybridMultilevel"/>
    <w:tmpl w:val="062C3F5A"/>
    <w:lvl w:ilvl="0" w:tplc="D0EEE0C8">
      <w:numFmt w:val="bullet"/>
      <w:lvlText w:val="●"/>
      <w:lvlJc w:val="left"/>
      <w:pPr>
        <w:ind w:left="761" w:hanging="361"/>
      </w:pPr>
      <w:rPr>
        <w:rFonts w:ascii="Arial" w:eastAsia="Arial" w:hAnsi="Arial" w:cs="Arial" w:hint="default"/>
        <w:color w:val="292929"/>
        <w:w w:val="100"/>
        <w:sz w:val="24"/>
        <w:szCs w:val="24"/>
      </w:rPr>
    </w:lvl>
    <w:lvl w:ilvl="1" w:tplc="149AC9E6">
      <w:numFmt w:val="bullet"/>
      <w:lvlText w:val="•"/>
      <w:lvlJc w:val="left"/>
      <w:pPr>
        <w:ind w:left="1323" w:hanging="361"/>
      </w:pPr>
      <w:rPr>
        <w:rFonts w:hint="default"/>
      </w:rPr>
    </w:lvl>
    <w:lvl w:ilvl="2" w:tplc="00864BA0">
      <w:numFmt w:val="bullet"/>
      <w:lvlText w:val="•"/>
      <w:lvlJc w:val="left"/>
      <w:pPr>
        <w:ind w:left="1886" w:hanging="361"/>
      </w:pPr>
      <w:rPr>
        <w:rFonts w:hint="default"/>
      </w:rPr>
    </w:lvl>
    <w:lvl w:ilvl="3" w:tplc="CD163BD6">
      <w:numFmt w:val="bullet"/>
      <w:lvlText w:val="•"/>
      <w:lvlJc w:val="left"/>
      <w:pPr>
        <w:ind w:left="2449" w:hanging="361"/>
      </w:pPr>
      <w:rPr>
        <w:rFonts w:hint="default"/>
      </w:rPr>
    </w:lvl>
    <w:lvl w:ilvl="4" w:tplc="DBA83BE4">
      <w:numFmt w:val="bullet"/>
      <w:lvlText w:val="•"/>
      <w:lvlJc w:val="left"/>
      <w:pPr>
        <w:ind w:left="3012" w:hanging="361"/>
      </w:pPr>
      <w:rPr>
        <w:rFonts w:hint="default"/>
      </w:rPr>
    </w:lvl>
    <w:lvl w:ilvl="5" w:tplc="2B1E88EE">
      <w:numFmt w:val="bullet"/>
      <w:lvlText w:val="•"/>
      <w:lvlJc w:val="left"/>
      <w:pPr>
        <w:ind w:left="3575" w:hanging="361"/>
      </w:pPr>
      <w:rPr>
        <w:rFonts w:hint="default"/>
      </w:rPr>
    </w:lvl>
    <w:lvl w:ilvl="6" w:tplc="B07E5704">
      <w:numFmt w:val="bullet"/>
      <w:lvlText w:val="•"/>
      <w:lvlJc w:val="left"/>
      <w:pPr>
        <w:ind w:left="4138" w:hanging="361"/>
      </w:pPr>
      <w:rPr>
        <w:rFonts w:hint="default"/>
      </w:rPr>
    </w:lvl>
    <w:lvl w:ilvl="7" w:tplc="8A88EE20">
      <w:numFmt w:val="bullet"/>
      <w:lvlText w:val="•"/>
      <w:lvlJc w:val="left"/>
      <w:pPr>
        <w:ind w:left="4701" w:hanging="361"/>
      </w:pPr>
      <w:rPr>
        <w:rFonts w:hint="default"/>
      </w:rPr>
    </w:lvl>
    <w:lvl w:ilvl="8" w:tplc="D2464076">
      <w:numFmt w:val="bullet"/>
      <w:lvlText w:val="•"/>
      <w:lvlJc w:val="left"/>
      <w:pPr>
        <w:ind w:left="5264" w:hanging="361"/>
      </w:pPr>
      <w:rPr>
        <w:rFonts w:hint="default"/>
      </w:rPr>
    </w:lvl>
  </w:abstractNum>
  <w:abstractNum w:abstractNumId="18" w15:restartNumberingAfterBreak="0">
    <w:nsid w:val="4448487C"/>
    <w:multiLevelType w:val="hybridMultilevel"/>
    <w:tmpl w:val="F4F631CC"/>
    <w:lvl w:ilvl="0" w:tplc="BD805FD8">
      <w:numFmt w:val="bullet"/>
      <w:lvlText w:val="●"/>
      <w:lvlJc w:val="left"/>
      <w:pPr>
        <w:ind w:left="761" w:hanging="361"/>
      </w:pPr>
      <w:rPr>
        <w:rFonts w:ascii="Arial" w:eastAsia="Arial" w:hAnsi="Arial" w:cs="Arial" w:hint="default"/>
        <w:color w:val="292929"/>
        <w:w w:val="100"/>
        <w:sz w:val="24"/>
        <w:szCs w:val="24"/>
      </w:rPr>
    </w:lvl>
    <w:lvl w:ilvl="1" w:tplc="7BACF32E">
      <w:numFmt w:val="bullet"/>
      <w:lvlText w:val="•"/>
      <w:lvlJc w:val="left"/>
      <w:pPr>
        <w:ind w:left="1323" w:hanging="361"/>
      </w:pPr>
      <w:rPr>
        <w:rFonts w:hint="default"/>
      </w:rPr>
    </w:lvl>
    <w:lvl w:ilvl="2" w:tplc="B4387A2E">
      <w:numFmt w:val="bullet"/>
      <w:lvlText w:val="•"/>
      <w:lvlJc w:val="left"/>
      <w:pPr>
        <w:ind w:left="1886" w:hanging="361"/>
      </w:pPr>
      <w:rPr>
        <w:rFonts w:hint="default"/>
      </w:rPr>
    </w:lvl>
    <w:lvl w:ilvl="3" w:tplc="BBE8379C">
      <w:numFmt w:val="bullet"/>
      <w:lvlText w:val="•"/>
      <w:lvlJc w:val="left"/>
      <w:pPr>
        <w:ind w:left="2449" w:hanging="361"/>
      </w:pPr>
      <w:rPr>
        <w:rFonts w:hint="default"/>
      </w:rPr>
    </w:lvl>
    <w:lvl w:ilvl="4" w:tplc="DE982914">
      <w:numFmt w:val="bullet"/>
      <w:lvlText w:val="•"/>
      <w:lvlJc w:val="left"/>
      <w:pPr>
        <w:ind w:left="3012" w:hanging="361"/>
      </w:pPr>
      <w:rPr>
        <w:rFonts w:hint="default"/>
      </w:rPr>
    </w:lvl>
    <w:lvl w:ilvl="5" w:tplc="55340A2C">
      <w:numFmt w:val="bullet"/>
      <w:lvlText w:val="•"/>
      <w:lvlJc w:val="left"/>
      <w:pPr>
        <w:ind w:left="3575" w:hanging="361"/>
      </w:pPr>
      <w:rPr>
        <w:rFonts w:hint="default"/>
      </w:rPr>
    </w:lvl>
    <w:lvl w:ilvl="6" w:tplc="A8B80456">
      <w:numFmt w:val="bullet"/>
      <w:lvlText w:val="•"/>
      <w:lvlJc w:val="left"/>
      <w:pPr>
        <w:ind w:left="4138" w:hanging="361"/>
      </w:pPr>
      <w:rPr>
        <w:rFonts w:hint="default"/>
      </w:rPr>
    </w:lvl>
    <w:lvl w:ilvl="7" w:tplc="D780DD60">
      <w:numFmt w:val="bullet"/>
      <w:lvlText w:val="•"/>
      <w:lvlJc w:val="left"/>
      <w:pPr>
        <w:ind w:left="4701" w:hanging="361"/>
      </w:pPr>
      <w:rPr>
        <w:rFonts w:hint="default"/>
      </w:rPr>
    </w:lvl>
    <w:lvl w:ilvl="8" w:tplc="49FCC11E">
      <w:numFmt w:val="bullet"/>
      <w:lvlText w:val="•"/>
      <w:lvlJc w:val="left"/>
      <w:pPr>
        <w:ind w:left="5264" w:hanging="361"/>
      </w:pPr>
      <w:rPr>
        <w:rFonts w:hint="default"/>
      </w:rPr>
    </w:lvl>
  </w:abstractNum>
  <w:abstractNum w:abstractNumId="19" w15:restartNumberingAfterBreak="0">
    <w:nsid w:val="47135C1D"/>
    <w:multiLevelType w:val="hybridMultilevel"/>
    <w:tmpl w:val="0EA05162"/>
    <w:lvl w:ilvl="0" w:tplc="9E9C3AD4">
      <w:numFmt w:val="bullet"/>
      <w:lvlText w:val="●"/>
      <w:lvlJc w:val="left"/>
      <w:pPr>
        <w:ind w:left="761" w:hanging="361"/>
      </w:pPr>
      <w:rPr>
        <w:rFonts w:ascii="Arial" w:eastAsia="Arial" w:hAnsi="Arial" w:cs="Arial" w:hint="default"/>
        <w:color w:val="292929"/>
        <w:w w:val="100"/>
        <w:sz w:val="24"/>
        <w:szCs w:val="24"/>
      </w:rPr>
    </w:lvl>
    <w:lvl w:ilvl="1" w:tplc="68E48FEA">
      <w:numFmt w:val="bullet"/>
      <w:lvlText w:val="•"/>
      <w:lvlJc w:val="left"/>
      <w:pPr>
        <w:ind w:left="1323" w:hanging="361"/>
      </w:pPr>
      <w:rPr>
        <w:rFonts w:hint="default"/>
      </w:rPr>
    </w:lvl>
    <w:lvl w:ilvl="2" w:tplc="AF6AFA86">
      <w:numFmt w:val="bullet"/>
      <w:lvlText w:val="•"/>
      <w:lvlJc w:val="left"/>
      <w:pPr>
        <w:ind w:left="1886" w:hanging="361"/>
      </w:pPr>
      <w:rPr>
        <w:rFonts w:hint="default"/>
      </w:rPr>
    </w:lvl>
    <w:lvl w:ilvl="3" w:tplc="7E0C16CC">
      <w:numFmt w:val="bullet"/>
      <w:lvlText w:val="•"/>
      <w:lvlJc w:val="left"/>
      <w:pPr>
        <w:ind w:left="2449" w:hanging="361"/>
      </w:pPr>
      <w:rPr>
        <w:rFonts w:hint="default"/>
      </w:rPr>
    </w:lvl>
    <w:lvl w:ilvl="4" w:tplc="D64233E4">
      <w:numFmt w:val="bullet"/>
      <w:lvlText w:val="•"/>
      <w:lvlJc w:val="left"/>
      <w:pPr>
        <w:ind w:left="3012" w:hanging="361"/>
      </w:pPr>
      <w:rPr>
        <w:rFonts w:hint="default"/>
      </w:rPr>
    </w:lvl>
    <w:lvl w:ilvl="5" w:tplc="0C9CFD96">
      <w:numFmt w:val="bullet"/>
      <w:lvlText w:val="•"/>
      <w:lvlJc w:val="left"/>
      <w:pPr>
        <w:ind w:left="3575" w:hanging="361"/>
      </w:pPr>
      <w:rPr>
        <w:rFonts w:hint="default"/>
      </w:rPr>
    </w:lvl>
    <w:lvl w:ilvl="6" w:tplc="1228E4D8">
      <w:numFmt w:val="bullet"/>
      <w:lvlText w:val="•"/>
      <w:lvlJc w:val="left"/>
      <w:pPr>
        <w:ind w:left="4138" w:hanging="361"/>
      </w:pPr>
      <w:rPr>
        <w:rFonts w:hint="default"/>
      </w:rPr>
    </w:lvl>
    <w:lvl w:ilvl="7" w:tplc="EA80F448">
      <w:numFmt w:val="bullet"/>
      <w:lvlText w:val="•"/>
      <w:lvlJc w:val="left"/>
      <w:pPr>
        <w:ind w:left="4701" w:hanging="361"/>
      </w:pPr>
      <w:rPr>
        <w:rFonts w:hint="default"/>
      </w:rPr>
    </w:lvl>
    <w:lvl w:ilvl="8" w:tplc="F2BE0640">
      <w:numFmt w:val="bullet"/>
      <w:lvlText w:val="•"/>
      <w:lvlJc w:val="left"/>
      <w:pPr>
        <w:ind w:left="5264" w:hanging="361"/>
      </w:pPr>
      <w:rPr>
        <w:rFonts w:hint="default"/>
      </w:rPr>
    </w:lvl>
  </w:abstractNum>
  <w:abstractNum w:abstractNumId="20" w15:restartNumberingAfterBreak="0">
    <w:nsid w:val="4A5A1DCC"/>
    <w:multiLevelType w:val="multilevel"/>
    <w:tmpl w:val="BC5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B04B0"/>
    <w:multiLevelType w:val="hybridMultilevel"/>
    <w:tmpl w:val="18C82E4C"/>
    <w:lvl w:ilvl="0" w:tplc="84648F0A">
      <w:numFmt w:val="bullet"/>
      <w:lvlText w:val="●"/>
      <w:lvlJc w:val="left"/>
      <w:pPr>
        <w:ind w:left="856" w:hanging="361"/>
      </w:pPr>
      <w:rPr>
        <w:rFonts w:ascii="Arial" w:eastAsia="Arial" w:hAnsi="Arial" w:cs="Arial" w:hint="default"/>
        <w:i/>
        <w:spacing w:val="-1"/>
        <w:w w:val="100"/>
        <w:sz w:val="22"/>
        <w:szCs w:val="22"/>
      </w:rPr>
    </w:lvl>
    <w:lvl w:ilvl="1" w:tplc="EBB65A18">
      <w:numFmt w:val="bullet"/>
      <w:lvlText w:val="•"/>
      <w:lvlJc w:val="left"/>
      <w:pPr>
        <w:ind w:left="1876" w:hanging="361"/>
      </w:pPr>
      <w:rPr>
        <w:rFonts w:hint="default"/>
      </w:rPr>
    </w:lvl>
    <w:lvl w:ilvl="2" w:tplc="AB14975C">
      <w:numFmt w:val="bullet"/>
      <w:lvlText w:val="•"/>
      <w:lvlJc w:val="left"/>
      <w:pPr>
        <w:ind w:left="2892" w:hanging="361"/>
      </w:pPr>
      <w:rPr>
        <w:rFonts w:hint="default"/>
      </w:rPr>
    </w:lvl>
    <w:lvl w:ilvl="3" w:tplc="10025C68">
      <w:numFmt w:val="bullet"/>
      <w:lvlText w:val="•"/>
      <w:lvlJc w:val="left"/>
      <w:pPr>
        <w:ind w:left="3908" w:hanging="361"/>
      </w:pPr>
      <w:rPr>
        <w:rFonts w:hint="default"/>
      </w:rPr>
    </w:lvl>
    <w:lvl w:ilvl="4" w:tplc="5CF8F8F0">
      <w:numFmt w:val="bullet"/>
      <w:lvlText w:val="•"/>
      <w:lvlJc w:val="left"/>
      <w:pPr>
        <w:ind w:left="4924" w:hanging="361"/>
      </w:pPr>
      <w:rPr>
        <w:rFonts w:hint="default"/>
      </w:rPr>
    </w:lvl>
    <w:lvl w:ilvl="5" w:tplc="A984BFB8">
      <w:numFmt w:val="bullet"/>
      <w:lvlText w:val="•"/>
      <w:lvlJc w:val="left"/>
      <w:pPr>
        <w:ind w:left="5940" w:hanging="361"/>
      </w:pPr>
      <w:rPr>
        <w:rFonts w:hint="default"/>
      </w:rPr>
    </w:lvl>
    <w:lvl w:ilvl="6" w:tplc="9DD6B24C">
      <w:numFmt w:val="bullet"/>
      <w:lvlText w:val="•"/>
      <w:lvlJc w:val="left"/>
      <w:pPr>
        <w:ind w:left="6956" w:hanging="361"/>
      </w:pPr>
      <w:rPr>
        <w:rFonts w:hint="default"/>
      </w:rPr>
    </w:lvl>
    <w:lvl w:ilvl="7" w:tplc="7C28A2A2">
      <w:numFmt w:val="bullet"/>
      <w:lvlText w:val="•"/>
      <w:lvlJc w:val="left"/>
      <w:pPr>
        <w:ind w:left="7972" w:hanging="361"/>
      </w:pPr>
      <w:rPr>
        <w:rFonts w:hint="default"/>
      </w:rPr>
    </w:lvl>
    <w:lvl w:ilvl="8" w:tplc="8DF6AB9A">
      <w:numFmt w:val="bullet"/>
      <w:lvlText w:val="•"/>
      <w:lvlJc w:val="left"/>
      <w:pPr>
        <w:ind w:left="8988" w:hanging="361"/>
      </w:pPr>
      <w:rPr>
        <w:rFonts w:hint="default"/>
      </w:rPr>
    </w:lvl>
  </w:abstractNum>
  <w:abstractNum w:abstractNumId="22" w15:restartNumberingAfterBreak="0">
    <w:nsid w:val="53B75E49"/>
    <w:multiLevelType w:val="hybridMultilevel"/>
    <w:tmpl w:val="B80E60B4"/>
    <w:lvl w:ilvl="0" w:tplc="5A5AC6B4">
      <w:numFmt w:val="bullet"/>
      <w:lvlText w:val="❑"/>
      <w:lvlJc w:val="left"/>
      <w:pPr>
        <w:ind w:left="856" w:hanging="361"/>
      </w:pPr>
      <w:rPr>
        <w:rFonts w:ascii="MS Gothic" w:eastAsia="MS Gothic" w:hAnsi="MS Gothic" w:cs="MS Gothic" w:hint="default"/>
        <w:w w:val="100"/>
        <w:sz w:val="28"/>
        <w:szCs w:val="28"/>
      </w:rPr>
    </w:lvl>
    <w:lvl w:ilvl="1" w:tplc="777EB5D4">
      <w:numFmt w:val="bullet"/>
      <w:lvlText w:val="•"/>
      <w:lvlJc w:val="left"/>
      <w:pPr>
        <w:ind w:left="1876" w:hanging="361"/>
      </w:pPr>
      <w:rPr>
        <w:rFonts w:hint="default"/>
      </w:rPr>
    </w:lvl>
    <w:lvl w:ilvl="2" w:tplc="02C21150">
      <w:numFmt w:val="bullet"/>
      <w:lvlText w:val="•"/>
      <w:lvlJc w:val="left"/>
      <w:pPr>
        <w:ind w:left="2892" w:hanging="361"/>
      </w:pPr>
      <w:rPr>
        <w:rFonts w:hint="default"/>
      </w:rPr>
    </w:lvl>
    <w:lvl w:ilvl="3" w:tplc="8CCA918A">
      <w:numFmt w:val="bullet"/>
      <w:lvlText w:val="•"/>
      <w:lvlJc w:val="left"/>
      <w:pPr>
        <w:ind w:left="3908" w:hanging="361"/>
      </w:pPr>
      <w:rPr>
        <w:rFonts w:hint="default"/>
      </w:rPr>
    </w:lvl>
    <w:lvl w:ilvl="4" w:tplc="DB609BE6">
      <w:numFmt w:val="bullet"/>
      <w:lvlText w:val="•"/>
      <w:lvlJc w:val="left"/>
      <w:pPr>
        <w:ind w:left="4924" w:hanging="361"/>
      </w:pPr>
      <w:rPr>
        <w:rFonts w:hint="default"/>
      </w:rPr>
    </w:lvl>
    <w:lvl w:ilvl="5" w:tplc="578645B6">
      <w:numFmt w:val="bullet"/>
      <w:lvlText w:val="•"/>
      <w:lvlJc w:val="left"/>
      <w:pPr>
        <w:ind w:left="5940" w:hanging="361"/>
      </w:pPr>
      <w:rPr>
        <w:rFonts w:hint="default"/>
      </w:rPr>
    </w:lvl>
    <w:lvl w:ilvl="6" w:tplc="D2827C68">
      <w:numFmt w:val="bullet"/>
      <w:lvlText w:val="•"/>
      <w:lvlJc w:val="left"/>
      <w:pPr>
        <w:ind w:left="6956" w:hanging="361"/>
      </w:pPr>
      <w:rPr>
        <w:rFonts w:hint="default"/>
      </w:rPr>
    </w:lvl>
    <w:lvl w:ilvl="7" w:tplc="2CC85F2E">
      <w:numFmt w:val="bullet"/>
      <w:lvlText w:val="•"/>
      <w:lvlJc w:val="left"/>
      <w:pPr>
        <w:ind w:left="7972" w:hanging="361"/>
      </w:pPr>
      <w:rPr>
        <w:rFonts w:hint="default"/>
      </w:rPr>
    </w:lvl>
    <w:lvl w:ilvl="8" w:tplc="EDC89542">
      <w:numFmt w:val="bullet"/>
      <w:lvlText w:val="•"/>
      <w:lvlJc w:val="left"/>
      <w:pPr>
        <w:ind w:left="8988" w:hanging="361"/>
      </w:pPr>
      <w:rPr>
        <w:rFonts w:hint="default"/>
      </w:rPr>
    </w:lvl>
  </w:abstractNum>
  <w:abstractNum w:abstractNumId="23" w15:restartNumberingAfterBreak="0">
    <w:nsid w:val="553649A8"/>
    <w:multiLevelType w:val="multilevel"/>
    <w:tmpl w:val="E6EA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D2BD8"/>
    <w:multiLevelType w:val="multilevel"/>
    <w:tmpl w:val="641E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82155"/>
    <w:multiLevelType w:val="hybridMultilevel"/>
    <w:tmpl w:val="E4D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04C0"/>
    <w:multiLevelType w:val="hybridMultilevel"/>
    <w:tmpl w:val="DFFA3962"/>
    <w:lvl w:ilvl="0" w:tplc="BE9E2FE4">
      <w:start w:val="1"/>
      <w:numFmt w:val="decimal"/>
      <w:lvlText w:val="%1."/>
      <w:lvlJc w:val="left"/>
      <w:pPr>
        <w:ind w:left="856" w:hanging="361"/>
      </w:pPr>
      <w:rPr>
        <w:rFonts w:ascii="Calibri" w:eastAsia="Calibri" w:hAnsi="Calibri" w:cs="Calibri" w:hint="default"/>
        <w:spacing w:val="-6"/>
        <w:w w:val="100"/>
        <w:sz w:val="22"/>
        <w:szCs w:val="22"/>
      </w:rPr>
    </w:lvl>
    <w:lvl w:ilvl="1" w:tplc="CA862562">
      <w:start w:val="1"/>
      <w:numFmt w:val="decimal"/>
      <w:lvlText w:val="%2."/>
      <w:lvlJc w:val="left"/>
      <w:pPr>
        <w:ind w:left="962" w:hanging="361"/>
      </w:pPr>
      <w:rPr>
        <w:rFonts w:ascii="MS PGothic" w:eastAsia="MS PGothic" w:hAnsi="MS PGothic" w:cs="MS PGothic" w:hint="default"/>
        <w:color w:val="292929"/>
        <w:w w:val="100"/>
        <w:sz w:val="24"/>
        <w:szCs w:val="24"/>
      </w:rPr>
    </w:lvl>
    <w:lvl w:ilvl="2" w:tplc="67687DA4">
      <w:start w:val="1"/>
      <w:numFmt w:val="decimal"/>
      <w:lvlText w:val="%3."/>
      <w:lvlJc w:val="left"/>
      <w:pPr>
        <w:ind w:left="4595" w:hanging="361"/>
        <w:jc w:val="right"/>
      </w:pPr>
      <w:rPr>
        <w:rFonts w:ascii="Calibri" w:eastAsia="Calibri" w:hAnsi="Calibri" w:cs="Calibri" w:hint="default"/>
        <w:b/>
        <w:bCs/>
        <w:color w:val="341B74"/>
        <w:w w:val="100"/>
        <w:sz w:val="36"/>
        <w:szCs w:val="36"/>
      </w:rPr>
    </w:lvl>
    <w:lvl w:ilvl="3" w:tplc="735AE886">
      <w:numFmt w:val="bullet"/>
      <w:lvlText w:val="•"/>
      <w:lvlJc w:val="left"/>
      <w:pPr>
        <w:ind w:left="5402" w:hanging="361"/>
      </w:pPr>
      <w:rPr>
        <w:rFonts w:hint="default"/>
      </w:rPr>
    </w:lvl>
    <w:lvl w:ilvl="4" w:tplc="E5D6F2A6">
      <w:numFmt w:val="bullet"/>
      <w:lvlText w:val="•"/>
      <w:lvlJc w:val="left"/>
      <w:pPr>
        <w:ind w:left="6205" w:hanging="361"/>
      </w:pPr>
      <w:rPr>
        <w:rFonts w:hint="default"/>
      </w:rPr>
    </w:lvl>
    <w:lvl w:ilvl="5" w:tplc="656C7DBA">
      <w:numFmt w:val="bullet"/>
      <w:lvlText w:val="•"/>
      <w:lvlJc w:val="left"/>
      <w:pPr>
        <w:ind w:left="7007" w:hanging="361"/>
      </w:pPr>
      <w:rPr>
        <w:rFonts w:hint="default"/>
      </w:rPr>
    </w:lvl>
    <w:lvl w:ilvl="6" w:tplc="B1E67858">
      <w:numFmt w:val="bullet"/>
      <w:lvlText w:val="•"/>
      <w:lvlJc w:val="left"/>
      <w:pPr>
        <w:ind w:left="7810" w:hanging="361"/>
      </w:pPr>
      <w:rPr>
        <w:rFonts w:hint="default"/>
      </w:rPr>
    </w:lvl>
    <w:lvl w:ilvl="7" w:tplc="4F526A4E">
      <w:numFmt w:val="bullet"/>
      <w:lvlText w:val="•"/>
      <w:lvlJc w:val="left"/>
      <w:pPr>
        <w:ind w:left="8612" w:hanging="361"/>
      </w:pPr>
      <w:rPr>
        <w:rFonts w:hint="default"/>
      </w:rPr>
    </w:lvl>
    <w:lvl w:ilvl="8" w:tplc="D310A13A">
      <w:numFmt w:val="bullet"/>
      <w:lvlText w:val="•"/>
      <w:lvlJc w:val="left"/>
      <w:pPr>
        <w:ind w:left="9415" w:hanging="361"/>
      </w:pPr>
      <w:rPr>
        <w:rFonts w:hint="default"/>
      </w:rPr>
    </w:lvl>
  </w:abstractNum>
  <w:abstractNum w:abstractNumId="27" w15:restartNumberingAfterBreak="0">
    <w:nsid w:val="664415D1"/>
    <w:multiLevelType w:val="hybridMultilevel"/>
    <w:tmpl w:val="56D81FFA"/>
    <w:lvl w:ilvl="0" w:tplc="41EA2F6C">
      <w:numFmt w:val="bullet"/>
      <w:lvlText w:val="●"/>
      <w:lvlJc w:val="left"/>
      <w:pPr>
        <w:ind w:left="761" w:hanging="361"/>
      </w:pPr>
      <w:rPr>
        <w:rFonts w:ascii="Arial" w:eastAsia="Arial" w:hAnsi="Arial" w:cs="Arial" w:hint="default"/>
        <w:color w:val="292929"/>
        <w:w w:val="100"/>
        <w:sz w:val="24"/>
        <w:szCs w:val="24"/>
      </w:rPr>
    </w:lvl>
    <w:lvl w:ilvl="1" w:tplc="CC8CACBE">
      <w:numFmt w:val="bullet"/>
      <w:lvlText w:val="•"/>
      <w:lvlJc w:val="left"/>
      <w:pPr>
        <w:ind w:left="1323" w:hanging="361"/>
      </w:pPr>
      <w:rPr>
        <w:rFonts w:hint="default"/>
      </w:rPr>
    </w:lvl>
    <w:lvl w:ilvl="2" w:tplc="878A256C">
      <w:numFmt w:val="bullet"/>
      <w:lvlText w:val="•"/>
      <w:lvlJc w:val="left"/>
      <w:pPr>
        <w:ind w:left="1886" w:hanging="361"/>
      </w:pPr>
      <w:rPr>
        <w:rFonts w:hint="default"/>
      </w:rPr>
    </w:lvl>
    <w:lvl w:ilvl="3" w:tplc="0400E056">
      <w:numFmt w:val="bullet"/>
      <w:lvlText w:val="•"/>
      <w:lvlJc w:val="left"/>
      <w:pPr>
        <w:ind w:left="2449" w:hanging="361"/>
      </w:pPr>
      <w:rPr>
        <w:rFonts w:hint="default"/>
      </w:rPr>
    </w:lvl>
    <w:lvl w:ilvl="4" w:tplc="FBC41FF0">
      <w:numFmt w:val="bullet"/>
      <w:lvlText w:val="•"/>
      <w:lvlJc w:val="left"/>
      <w:pPr>
        <w:ind w:left="3012" w:hanging="361"/>
      </w:pPr>
      <w:rPr>
        <w:rFonts w:hint="default"/>
      </w:rPr>
    </w:lvl>
    <w:lvl w:ilvl="5" w:tplc="8D187C20">
      <w:numFmt w:val="bullet"/>
      <w:lvlText w:val="•"/>
      <w:lvlJc w:val="left"/>
      <w:pPr>
        <w:ind w:left="3575" w:hanging="361"/>
      </w:pPr>
      <w:rPr>
        <w:rFonts w:hint="default"/>
      </w:rPr>
    </w:lvl>
    <w:lvl w:ilvl="6" w:tplc="3438B66A">
      <w:numFmt w:val="bullet"/>
      <w:lvlText w:val="•"/>
      <w:lvlJc w:val="left"/>
      <w:pPr>
        <w:ind w:left="4138" w:hanging="361"/>
      </w:pPr>
      <w:rPr>
        <w:rFonts w:hint="default"/>
      </w:rPr>
    </w:lvl>
    <w:lvl w:ilvl="7" w:tplc="A0149568">
      <w:numFmt w:val="bullet"/>
      <w:lvlText w:val="•"/>
      <w:lvlJc w:val="left"/>
      <w:pPr>
        <w:ind w:left="4701" w:hanging="361"/>
      </w:pPr>
      <w:rPr>
        <w:rFonts w:hint="default"/>
      </w:rPr>
    </w:lvl>
    <w:lvl w:ilvl="8" w:tplc="387C3A6E">
      <w:numFmt w:val="bullet"/>
      <w:lvlText w:val="•"/>
      <w:lvlJc w:val="left"/>
      <w:pPr>
        <w:ind w:left="5264" w:hanging="361"/>
      </w:pPr>
      <w:rPr>
        <w:rFonts w:hint="default"/>
      </w:rPr>
    </w:lvl>
  </w:abstractNum>
  <w:abstractNum w:abstractNumId="28" w15:restartNumberingAfterBreak="0">
    <w:nsid w:val="6A64577E"/>
    <w:multiLevelType w:val="multilevel"/>
    <w:tmpl w:val="A79E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37EF3"/>
    <w:multiLevelType w:val="multilevel"/>
    <w:tmpl w:val="E48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F4020"/>
    <w:multiLevelType w:val="hybridMultilevel"/>
    <w:tmpl w:val="79C4FB4A"/>
    <w:lvl w:ilvl="0" w:tplc="F1F49FAC">
      <w:numFmt w:val="bullet"/>
      <w:lvlText w:val="●"/>
      <w:lvlJc w:val="left"/>
      <w:pPr>
        <w:ind w:left="761" w:hanging="361"/>
      </w:pPr>
      <w:rPr>
        <w:rFonts w:ascii="Arial" w:eastAsia="Arial" w:hAnsi="Arial" w:cs="Arial" w:hint="default"/>
        <w:color w:val="292929"/>
        <w:w w:val="100"/>
        <w:sz w:val="24"/>
        <w:szCs w:val="24"/>
      </w:rPr>
    </w:lvl>
    <w:lvl w:ilvl="1" w:tplc="02C6A7C8">
      <w:numFmt w:val="bullet"/>
      <w:lvlText w:val="•"/>
      <w:lvlJc w:val="left"/>
      <w:pPr>
        <w:ind w:left="1323" w:hanging="361"/>
      </w:pPr>
      <w:rPr>
        <w:rFonts w:hint="default"/>
      </w:rPr>
    </w:lvl>
    <w:lvl w:ilvl="2" w:tplc="3CA02B8C">
      <w:numFmt w:val="bullet"/>
      <w:lvlText w:val="•"/>
      <w:lvlJc w:val="left"/>
      <w:pPr>
        <w:ind w:left="1886" w:hanging="361"/>
      </w:pPr>
      <w:rPr>
        <w:rFonts w:hint="default"/>
      </w:rPr>
    </w:lvl>
    <w:lvl w:ilvl="3" w:tplc="EC866F9E">
      <w:numFmt w:val="bullet"/>
      <w:lvlText w:val="•"/>
      <w:lvlJc w:val="left"/>
      <w:pPr>
        <w:ind w:left="2449" w:hanging="361"/>
      </w:pPr>
      <w:rPr>
        <w:rFonts w:hint="default"/>
      </w:rPr>
    </w:lvl>
    <w:lvl w:ilvl="4" w:tplc="A12CC478">
      <w:numFmt w:val="bullet"/>
      <w:lvlText w:val="•"/>
      <w:lvlJc w:val="left"/>
      <w:pPr>
        <w:ind w:left="3012" w:hanging="361"/>
      </w:pPr>
      <w:rPr>
        <w:rFonts w:hint="default"/>
      </w:rPr>
    </w:lvl>
    <w:lvl w:ilvl="5" w:tplc="BD504D84">
      <w:numFmt w:val="bullet"/>
      <w:lvlText w:val="•"/>
      <w:lvlJc w:val="left"/>
      <w:pPr>
        <w:ind w:left="3575" w:hanging="361"/>
      </w:pPr>
      <w:rPr>
        <w:rFonts w:hint="default"/>
      </w:rPr>
    </w:lvl>
    <w:lvl w:ilvl="6" w:tplc="328A6908">
      <w:numFmt w:val="bullet"/>
      <w:lvlText w:val="•"/>
      <w:lvlJc w:val="left"/>
      <w:pPr>
        <w:ind w:left="4138" w:hanging="361"/>
      </w:pPr>
      <w:rPr>
        <w:rFonts w:hint="default"/>
      </w:rPr>
    </w:lvl>
    <w:lvl w:ilvl="7" w:tplc="F4F2B020">
      <w:numFmt w:val="bullet"/>
      <w:lvlText w:val="•"/>
      <w:lvlJc w:val="left"/>
      <w:pPr>
        <w:ind w:left="4701" w:hanging="361"/>
      </w:pPr>
      <w:rPr>
        <w:rFonts w:hint="default"/>
      </w:rPr>
    </w:lvl>
    <w:lvl w:ilvl="8" w:tplc="33D6F04E">
      <w:numFmt w:val="bullet"/>
      <w:lvlText w:val="•"/>
      <w:lvlJc w:val="left"/>
      <w:pPr>
        <w:ind w:left="5264" w:hanging="361"/>
      </w:pPr>
      <w:rPr>
        <w:rFonts w:hint="default"/>
      </w:rPr>
    </w:lvl>
  </w:abstractNum>
  <w:abstractNum w:abstractNumId="31" w15:restartNumberingAfterBreak="0">
    <w:nsid w:val="7CD66464"/>
    <w:multiLevelType w:val="multilevel"/>
    <w:tmpl w:val="2B46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6"/>
  </w:num>
  <w:num w:numId="4">
    <w:abstractNumId w:val="30"/>
  </w:num>
  <w:num w:numId="5">
    <w:abstractNumId w:val="18"/>
  </w:num>
  <w:num w:numId="6">
    <w:abstractNumId w:val="9"/>
  </w:num>
  <w:num w:numId="7">
    <w:abstractNumId w:val="19"/>
  </w:num>
  <w:num w:numId="8">
    <w:abstractNumId w:val="11"/>
  </w:num>
  <w:num w:numId="9">
    <w:abstractNumId w:val="17"/>
  </w:num>
  <w:num w:numId="10">
    <w:abstractNumId w:val="14"/>
  </w:num>
  <w:num w:numId="11">
    <w:abstractNumId w:val="16"/>
  </w:num>
  <w:num w:numId="12">
    <w:abstractNumId w:val="8"/>
  </w:num>
  <w:num w:numId="13">
    <w:abstractNumId w:val="1"/>
  </w:num>
  <w:num w:numId="14">
    <w:abstractNumId w:val="22"/>
  </w:num>
  <w:num w:numId="15">
    <w:abstractNumId w:val="21"/>
  </w:num>
  <w:num w:numId="16">
    <w:abstractNumId w:val="26"/>
  </w:num>
  <w:num w:numId="17">
    <w:abstractNumId w:val="3"/>
  </w:num>
  <w:num w:numId="18">
    <w:abstractNumId w:val="12"/>
  </w:num>
  <w:num w:numId="19">
    <w:abstractNumId w:val="28"/>
  </w:num>
  <w:num w:numId="20">
    <w:abstractNumId w:val="10"/>
  </w:num>
  <w:num w:numId="21">
    <w:abstractNumId w:val="7"/>
  </w:num>
  <w:num w:numId="22">
    <w:abstractNumId w:val="24"/>
  </w:num>
  <w:num w:numId="23">
    <w:abstractNumId w:val="13"/>
  </w:num>
  <w:num w:numId="24">
    <w:abstractNumId w:val="5"/>
  </w:num>
  <w:num w:numId="25">
    <w:abstractNumId w:val="31"/>
  </w:num>
  <w:num w:numId="26">
    <w:abstractNumId w:val="23"/>
  </w:num>
  <w:num w:numId="27">
    <w:abstractNumId w:val="20"/>
  </w:num>
  <w:num w:numId="28">
    <w:abstractNumId w:val="29"/>
  </w:num>
  <w:num w:numId="29">
    <w:abstractNumId w:val="2"/>
  </w:num>
  <w:num w:numId="30">
    <w:abstractNumId w:val="4"/>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8425E"/>
    <w:rsid w:val="0008456F"/>
    <w:rsid w:val="001E3634"/>
    <w:rsid w:val="00373689"/>
    <w:rsid w:val="003E4CD8"/>
    <w:rsid w:val="004A1626"/>
    <w:rsid w:val="0058425E"/>
    <w:rsid w:val="005B718B"/>
    <w:rsid w:val="007439EC"/>
    <w:rsid w:val="00840190"/>
    <w:rsid w:val="0089257E"/>
    <w:rsid w:val="00A04C0F"/>
    <w:rsid w:val="00AD7764"/>
    <w:rsid w:val="00B028C2"/>
    <w:rsid w:val="00DE269E"/>
    <w:rsid w:val="00E06124"/>
    <w:rsid w:val="00F62DB6"/>
    <w:rsid w:val="00FC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0A47EE5"/>
  <w15:docId w15:val="{3F3E0270-F2E9-4548-91EA-6978F075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009" w:hanging="361"/>
      <w:outlineLvl w:val="0"/>
    </w:pPr>
    <w:rPr>
      <w:b/>
      <w:bCs/>
      <w:sz w:val="36"/>
      <w:szCs w:val="36"/>
    </w:rPr>
  </w:style>
  <w:style w:type="paragraph" w:styleId="Heading2">
    <w:name w:val="heading 2"/>
    <w:basedOn w:val="Normal"/>
    <w:uiPriority w:val="9"/>
    <w:unhideWhenUsed/>
    <w:qFormat/>
    <w:pPr>
      <w:ind w:left="856" w:hanging="361"/>
      <w:outlineLvl w:val="1"/>
    </w:pPr>
    <w:rPr>
      <w:sz w:val="28"/>
      <w:szCs w:val="28"/>
    </w:rPr>
  </w:style>
  <w:style w:type="paragraph" w:styleId="Heading3">
    <w:name w:val="heading 3"/>
    <w:basedOn w:val="Normal"/>
    <w:next w:val="Normal"/>
    <w:link w:val="Heading3Char"/>
    <w:uiPriority w:val="9"/>
    <w:semiHidden/>
    <w:unhideWhenUsed/>
    <w:qFormat/>
    <w:rsid w:val="005B71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71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71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56" w:hanging="361"/>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5B718B"/>
    <w:rPr>
      <w:b/>
      <w:bCs/>
    </w:rPr>
  </w:style>
  <w:style w:type="paragraph" w:customStyle="1" w:styleId="tablebodycentred">
    <w:name w:val="tablebodycentred"/>
    <w:basedOn w:val="Normal"/>
    <w:rsid w:val="005B718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71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718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718B"/>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5B718B"/>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439E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634"/>
    <w:rPr>
      <w:color w:val="0000FF" w:themeColor="hyperlink"/>
      <w:u w:val="single"/>
    </w:rPr>
  </w:style>
  <w:style w:type="character" w:styleId="UnresolvedMention">
    <w:name w:val="Unresolved Mention"/>
    <w:basedOn w:val="DefaultParagraphFont"/>
    <w:uiPriority w:val="99"/>
    <w:semiHidden/>
    <w:unhideWhenUsed/>
    <w:rsid w:val="001E3634"/>
    <w:rPr>
      <w:color w:val="605E5C"/>
      <w:shd w:val="clear" w:color="auto" w:fill="E1DFDD"/>
    </w:rPr>
  </w:style>
  <w:style w:type="character" w:customStyle="1" w:styleId="BodyTextChar">
    <w:name w:val="Body Text Char"/>
    <w:basedOn w:val="DefaultParagraphFont"/>
    <w:link w:val="BodyText"/>
    <w:uiPriority w:val="1"/>
    <w:rsid w:val="00E0612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294">
      <w:bodyDiv w:val="1"/>
      <w:marLeft w:val="0"/>
      <w:marRight w:val="0"/>
      <w:marTop w:val="0"/>
      <w:marBottom w:val="0"/>
      <w:divBdr>
        <w:top w:val="none" w:sz="0" w:space="0" w:color="auto"/>
        <w:left w:val="none" w:sz="0" w:space="0" w:color="auto"/>
        <w:bottom w:val="none" w:sz="0" w:space="0" w:color="auto"/>
        <w:right w:val="none" w:sz="0" w:space="0" w:color="auto"/>
      </w:divBdr>
    </w:div>
    <w:div w:id="582691565">
      <w:bodyDiv w:val="1"/>
      <w:marLeft w:val="0"/>
      <w:marRight w:val="0"/>
      <w:marTop w:val="0"/>
      <w:marBottom w:val="0"/>
      <w:divBdr>
        <w:top w:val="none" w:sz="0" w:space="0" w:color="auto"/>
        <w:left w:val="none" w:sz="0" w:space="0" w:color="auto"/>
        <w:bottom w:val="none" w:sz="0" w:space="0" w:color="auto"/>
        <w:right w:val="none" w:sz="0" w:space="0" w:color="auto"/>
      </w:divBdr>
      <w:divsChild>
        <w:div w:id="472871578">
          <w:marLeft w:val="0"/>
          <w:marRight w:val="0"/>
          <w:marTop w:val="0"/>
          <w:marBottom w:val="0"/>
          <w:divBdr>
            <w:top w:val="none" w:sz="0" w:space="0" w:color="auto"/>
            <w:left w:val="none" w:sz="0" w:space="0" w:color="auto"/>
            <w:bottom w:val="none" w:sz="0" w:space="0" w:color="auto"/>
            <w:right w:val="none" w:sz="0" w:space="0" w:color="auto"/>
          </w:divBdr>
          <w:divsChild>
            <w:div w:id="1086727784">
              <w:marLeft w:val="0"/>
              <w:marRight w:val="0"/>
              <w:marTop w:val="0"/>
              <w:marBottom w:val="0"/>
              <w:divBdr>
                <w:top w:val="none" w:sz="0" w:space="0" w:color="auto"/>
                <w:left w:val="none" w:sz="0" w:space="0" w:color="auto"/>
                <w:bottom w:val="none" w:sz="0" w:space="0" w:color="auto"/>
                <w:right w:val="none" w:sz="0" w:space="0" w:color="auto"/>
              </w:divBdr>
              <w:divsChild>
                <w:div w:id="1302927547">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1852526528">
              <w:marLeft w:val="0"/>
              <w:marRight w:val="0"/>
              <w:marTop w:val="0"/>
              <w:marBottom w:val="0"/>
              <w:divBdr>
                <w:top w:val="none" w:sz="0" w:space="0" w:color="auto"/>
                <w:left w:val="none" w:sz="0" w:space="0" w:color="auto"/>
                <w:bottom w:val="none" w:sz="0" w:space="0" w:color="auto"/>
                <w:right w:val="none" w:sz="0" w:space="0" w:color="auto"/>
              </w:divBdr>
              <w:divsChild>
                <w:div w:id="1649820299">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605817693">
              <w:marLeft w:val="0"/>
              <w:marRight w:val="0"/>
              <w:marTop w:val="0"/>
              <w:marBottom w:val="0"/>
              <w:divBdr>
                <w:top w:val="none" w:sz="0" w:space="0" w:color="auto"/>
                <w:left w:val="none" w:sz="0" w:space="0" w:color="auto"/>
                <w:bottom w:val="none" w:sz="0" w:space="0" w:color="auto"/>
                <w:right w:val="none" w:sz="0" w:space="0" w:color="auto"/>
              </w:divBdr>
              <w:divsChild>
                <w:div w:id="1525095783">
                  <w:marLeft w:val="0"/>
                  <w:marRight w:val="0"/>
                  <w:marTop w:val="0"/>
                  <w:marBottom w:val="0"/>
                  <w:divBdr>
                    <w:top w:val="none" w:sz="0" w:space="0" w:color="auto"/>
                    <w:left w:val="none" w:sz="0" w:space="0" w:color="auto"/>
                    <w:bottom w:val="none" w:sz="0" w:space="0" w:color="auto"/>
                    <w:right w:val="none" w:sz="0" w:space="0" w:color="auto"/>
                  </w:divBdr>
                </w:div>
                <w:div w:id="1126239053">
                  <w:marLeft w:val="0"/>
                  <w:marRight w:val="0"/>
                  <w:marTop w:val="0"/>
                  <w:marBottom w:val="0"/>
                  <w:divBdr>
                    <w:top w:val="none" w:sz="0" w:space="0" w:color="auto"/>
                    <w:left w:val="none" w:sz="0" w:space="0" w:color="auto"/>
                    <w:bottom w:val="none" w:sz="0" w:space="0" w:color="auto"/>
                    <w:right w:val="none" w:sz="0" w:space="0" w:color="auto"/>
                  </w:divBdr>
                </w:div>
                <w:div w:id="433982579">
                  <w:marLeft w:val="0"/>
                  <w:marRight w:val="0"/>
                  <w:marTop w:val="0"/>
                  <w:marBottom w:val="0"/>
                  <w:divBdr>
                    <w:top w:val="none" w:sz="0" w:space="0" w:color="auto"/>
                    <w:left w:val="none" w:sz="0" w:space="0" w:color="auto"/>
                    <w:bottom w:val="none" w:sz="0" w:space="0" w:color="auto"/>
                    <w:right w:val="none" w:sz="0" w:space="0" w:color="auto"/>
                  </w:divBdr>
                </w:div>
              </w:divsChild>
            </w:div>
            <w:div w:id="11419247">
              <w:marLeft w:val="0"/>
              <w:marRight w:val="0"/>
              <w:marTop w:val="0"/>
              <w:marBottom w:val="0"/>
              <w:divBdr>
                <w:top w:val="none" w:sz="0" w:space="0" w:color="auto"/>
                <w:left w:val="none" w:sz="0" w:space="0" w:color="auto"/>
                <w:bottom w:val="none" w:sz="0" w:space="0" w:color="auto"/>
                <w:right w:val="none" w:sz="0" w:space="0" w:color="auto"/>
              </w:divBdr>
              <w:divsChild>
                <w:div w:id="1468471084">
                  <w:marLeft w:val="0"/>
                  <w:marRight w:val="0"/>
                  <w:marTop w:val="0"/>
                  <w:marBottom w:val="0"/>
                  <w:divBdr>
                    <w:top w:val="none" w:sz="0" w:space="0" w:color="auto"/>
                    <w:left w:val="none" w:sz="0" w:space="0" w:color="auto"/>
                    <w:bottom w:val="none" w:sz="0" w:space="0" w:color="auto"/>
                    <w:right w:val="none" w:sz="0" w:space="0" w:color="auto"/>
                  </w:divBdr>
                  <w:divsChild>
                    <w:div w:id="428618518">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1229807963">
                  <w:marLeft w:val="0"/>
                  <w:marRight w:val="0"/>
                  <w:marTop w:val="0"/>
                  <w:marBottom w:val="0"/>
                  <w:divBdr>
                    <w:top w:val="none" w:sz="0" w:space="0" w:color="auto"/>
                    <w:left w:val="none" w:sz="0" w:space="0" w:color="auto"/>
                    <w:bottom w:val="none" w:sz="0" w:space="0" w:color="auto"/>
                    <w:right w:val="none" w:sz="0" w:space="0" w:color="auto"/>
                  </w:divBdr>
                </w:div>
                <w:div w:id="1450592150">
                  <w:marLeft w:val="0"/>
                  <w:marRight w:val="0"/>
                  <w:marTop w:val="0"/>
                  <w:marBottom w:val="0"/>
                  <w:divBdr>
                    <w:top w:val="none" w:sz="0" w:space="0" w:color="auto"/>
                    <w:left w:val="none" w:sz="0" w:space="0" w:color="auto"/>
                    <w:bottom w:val="none" w:sz="0" w:space="0" w:color="auto"/>
                    <w:right w:val="none" w:sz="0" w:space="0" w:color="auto"/>
                  </w:divBdr>
                  <w:divsChild>
                    <w:div w:id="1502234171">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896353558">
                  <w:marLeft w:val="0"/>
                  <w:marRight w:val="0"/>
                  <w:marTop w:val="0"/>
                  <w:marBottom w:val="0"/>
                  <w:divBdr>
                    <w:top w:val="none" w:sz="0" w:space="0" w:color="auto"/>
                    <w:left w:val="none" w:sz="0" w:space="0" w:color="auto"/>
                    <w:bottom w:val="none" w:sz="0" w:space="0" w:color="auto"/>
                    <w:right w:val="none" w:sz="0" w:space="0" w:color="auto"/>
                  </w:divBdr>
                  <w:divsChild>
                    <w:div w:id="1476412155">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sChild>
            </w:div>
            <w:div w:id="378164710">
              <w:marLeft w:val="0"/>
              <w:marRight w:val="0"/>
              <w:marTop w:val="0"/>
              <w:marBottom w:val="0"/>
              <w:divBdr>
                <w:top w:val="none" w:sz="0" w:space="0" w:color="auto"/>
                <w:left w:val="none" w:sz="0" w:space="0" w:color="auto"/>
                <w:bottom w:val="none" w:sz="0" w:space="0" w:color="auto"/>
                <w:right w:val="none" w:sz="0" w:space="0" w:color="auto"/>
              </w:divBdr>
            </w:div>
            <w:div w:id="1307006165">
              <w:marLeft w:val="0"/>
              <w:marRight w:val="0"/>
              <w:marTop w:val="0"/>
              <w:marBottom w:val="0"/>
              <w:divBdr>
                <w:top w:val="none" w:sz="0" w:space="0" w:color="auto"/>
                <w:left w:val="none" w:sz="0" w:space="0" w:color="auto"/>
                <w:bottom w:val="none" w:sz="0" w:space="0" w:color="auto"/>
                <w:right w:val="none" w:sz="0" w:space="0" w:color="auto"/>
              </w:divBdr>
            </w:div>
            <w:div w:id="1531913688">
              <w:marLeft w:val="0"/>
              <w:marRight w:val="0"/>
              <w:marTop w:val="0"/>
              <w:marBottom w:val="0"/>
              <w:divBdr>
                <w:top w:val="none" w:sz="0" w:space="0" w:color="auto"/>
                <w:left w:val="none" w:sz="0" w:space="0" w:color="auto"/>
                <w:bottom w:val="none" w:sz="0" w:space="0" w:color="auto"/>
                <w:right w:val="none" w:sz="0" w:space="0" w:color="auto"/>
              </w:divBdr>
              <w:divsChild>
                <w:div w:id="477067641">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840579878">
              <w:marLeft w:val="0"/>
              <w:marRight w:val="0"/>
              <w:marTop w:val="0"/>
              <w:marBottom w:val="0"/>
              <w:divBdr>
                <w:top w:val="none" w:sz="0" w:space="0" w:color="auto"/>
                <w:left w:val="none" w:sz="0" w:space="0" w:color="auto"/>
                <w:bottom w:val="none" w:sz="0" w:space="0" w:color="auto"/>
                <w:right w:val="none" w:sz="0" w:space="0" w:color="auto"/>
              </w:divBdr>
              <w:divsChild>
                <w:div w:id="1773820752">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 w:id="711030266">
              <w:marLeft w:val="0"/>
              <w:marRight w:val="0"/>
              <w:marTop w:val="0"/>
              <w:marBottom w:val="0"/>
              <w:divBdr>
                <w:top w:val="none" w:sz="0" w:space="0" w:color="auto"/>
                <w:left w:val="none" w:sz="0" w:space="0" w:color="auto"/>
                <w:bottom w:val="none" w:sz="0" w:space="0" w:color="auto"/>
                <w:right w:val="none" w:sz="0" w:space="0" w:color="auto"/>
              </w:divBdr>
              <w:divsChild>
                <w:div w:id="801848571">
                  <w:marLeft w:val="0"/>
                  <w:marRight w:val="0"/>
                  <w:marTop w:val="0"/>
                  <w:marBottom w:val="0"/>
                  <w:divBdr>
                    <w:top w:val="none" w:sz="0" w:space="0" w:color="auto"/>
                    <w:left w:val="none" w:sz="0" w:space="0" w:color="auto"/>
                    <w:bottom w:val="none" w:sz="0" w:space="0" w:color="auto"/>
                    <w:right w:val="none" w:sz="0" w:space="0" w:color="auto"/>
                  </w:divBdr>
                </w:div>
                <w:div w:id="1644970463">
                  <w:marLeft w:val="0"/>
                  <w:marRight w:val="0"/>
                  <w:marTop w:val="0"/>
                  <w:marBottom w:val="0"/>
                  <w:divBdr>
                    <w:top w:val="none" w:sz="0" w:space="0" w:color="auto"/>
                    <w:left w:val="none" w:sz="0" w:space="0" w:color="auto"/>
                    <w:bottom w:val="none" w:sz="0" w:space="0" w:color="auto"/>
                    <w:right w:val="none" w:sz="0" w:space="0" w:color="auto"/>
                  </w:divBdr>
                  <w:divsChild>
                    <w:div w:id="1470976024">
                      <w:marLeft w:val="0"/>
                      <w:marRight w:val="0"/>
                      <w:marTop w:val="0"/>
                      <w:marBottom w:val="0"/>
                      <w:divBdr>
                        <w:top w:val="none" w:sz="0" w:space="0" w:color="auto"/>
                        <w:left w:val="none" w:sz="0" w:space="0" w:color="auto"/>
                        <w:bottom w:val="none" w:sz="0" w:space="0" w:color="auto"/>
                        <w:right w:val="none" w:sz="0" w:space="0" w:color="auto"/>
                      </w:divBdr>
                    </w:div>
                    <w:div w:id="671572248">
                      <w:marLeft w:val="0"/>
                      <w:marRight w:val="0"/>
                      <w:marTop w:val="0"/>
                      <w:marBottom w:val="0"/>
                      <w:divBdr>
                        <w:top w:val="none" w:sz="0" w:space="0" w:color="auto"/>
                        <w:left w:val="none" w:sz="0" w:space="0" w:color="auto"/>
                        <w:bottom w:val="none" w:sz="0" w:space="0" w:color="auto"/>
                        <w:right w:val="none" w:sz="0" w:space="0" w:color="auto"/>
                      </w:divBdr>
                    </w:div>
                    <w:div w:id="8284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43451">
      <w:bodyDiv w:val="1"/>
      <w:marLeft w:val="0"/>
      <w:marRight w:val="0"/>
      <w:marTop w:val="0"/>
      <w:marBottom w:val="0"/>
      <w:divBdr>
        <w:top w:val="none" w:sz="0" w:space="0" w:color="auto"/>
        <w:left w:val="none" w:sz="0" w:space="0" w:color="auto"/>
        <w:bottom w:val="none" w:sz="0" w:space="0" w:color="auto"/>
        <w:right w:val="none" w:sz="0" w:space="0" w:color="auto"/>
      </w:divBdr>
    </w:div>
    <w:div w:id="858930889">
      <w:bodyDiv w:val="1"/>
      <w:marLeft w:val="0"/>
      <w:marRight w:val="0"/>
      <w:marTop w:val="0"/>
      <w:marBottom w:val="0"/>
      <w:divBdr>
        <w:top w:val="none" w:sz="0" w:space="0" w:color="auto"/>
        <w:left w:val="none" w:sz="0" w:space="0" w:color="auto"/>
        <w:bottom w:val="none" w:sz="0" w:space="0" w:color="auto"/>
        <w:right w:val="none" w:sz="0" w:space="0" w:color="auto"/>
      </w:divBdr>
    </w:div>
    <w:div w:id="1057508312">
      <w:bodyDiv w:val="1"/>
      <w:marLeft w:val="0"/>
      <w:marRight w:val="0"/>
      <w:marTop w:val="0"/>
      <w:marBottom w:val="0"/>
      <w:divBdr>
        <w:top w:val="none" w:sz="0" w:space="0" w:color="auto"/>
        <w:left w:val="none" w:sz="0" w:space="0" w:color="auto"/>
        <w:bottom w:val="none" w:sz="0" w:space="0" w:color="auto"/>
        <w:right w:val="none" w:sz="0" w:space="0" w:color="auto"/>
      </w:divBdr>
    </w:div>
    <w:div w:id="1205872700">
      <w:bodyDiv w:val="1"/>
      <w:marLeft w:val="0"/>
      <w:marRight w:val="0"/>
      <w:marTop w:val="0"/>
      <w:marBottom w:val="0"/>
      <w:divBdr>
        <w:top w:val="none" w:sz="0" w:space="0" w:color="auto"/>
        <w:left w:val="none" w:sz="0" w:space="0" w:color="auto"/>
        <w:bottom w:val="none" w:sz="0" w:space="0" w:color="auto"/>
        <w:right w:val="none" w:sz="0" w:space="0" w:color="auto"/>
      </w:divBdr>
    </w:div>
    <w:div w:id="1327517836">
      <w:bodyDiv w:val="1"/>
      <w:marLeft w:val="0"/>
      <w:marRight w:val="0"/>
      <w:marTop w:val="0"/>
      <w:marBottom w:val="0"/>
      <w:divBdr>
        <w:top w:val="none" w:sz="0" w:space="0" w:color="auto"/>
        <w:left w:val="none" w:sz="0" w:space="0" w:color="auto"/>
        <w:bottom w:val="none" w:sz="0" w:space="0" w:color="auto"/>
        <w:right w:val="none" w:sz="0" w:space="0" w:color="auto"/>
      </w:divBdr>
    </w:div>
    <w:div w:id="1466896372">
      <w:bodyDiv w:val="1"/>
      <w:marLeft w:val="0"/>
      <w:marRight w:val="0"/>
      <w:marTop w:val="0"/>
      <w:marBottom w:val="0"/>
      <w:divBdr>
        <w:top w:val="none" w:sz="0" w:space="0" w:color="auto"/>
        <w:left w:val="none" w:sz="0" w:space="0" w:color="auto"/>
        <w:bottom w:val="none" w:sz="0" w:space="0" w:color="auto"/>
        <w:right w:val="none" w:sz="0" w:space="0" w:color="auto"/>
      </w:divBdr>
    </w:div>
    <w:div w:id="1522009074">
      <w:bodyDiv w:val="1"/>
      <w:marLeft w:val="0"/>
      <w:marRight w:val="0"/>
      <w:marTop w:val="0"/>
      <w:marBottom w:val="0"/>
      <w:divBdr>
        <w:top w:val="none" w:sz="0" w:space="0" w:color="auto"/>
        <w:left w:val="none" w:sz="0" w:space="0" w:color="auto"/>
        <w:bottom w:val="none" w:sz="0" w:space="0" w:color="auto"/>
        <w:right w:val="none" w:sz="0" w:space="0" w:color="auto"/>
      </w:divBdr>
    </w:div>
    <w:div w:id="1649094682">
      <w:bodyDiv w:val="1"/>
      <w:marLeft w:val="0"/>
      <w:marRight w:val="0"/>
      <w:marTop w:val="0"/>
      <w:marBottom w:val="0"/>
      <w:divBdr>
        <w:top w:val="none" w:sz="0" w:space="0" w:color="auto"/>
        <w:left w:val="none" w:sz="0" w:space="0" w:color="auto"/>
        <w:bottom w:val="none" w:sz="0" w:space="0" w:color="auto"/>
        <w:right w:val="none" w:sz="0" w:space="0" w:color="auto"/>
      </w:divBdr>
    </w:div>
    <w:div w:id="1856188524">
      <w:bodyDiv w:val="1"/>
      <w:marLeft w:val="0"/>
      <w:marRight w:val="0"/>
      <w:marTop w:val="0"/>
      <w:marBottom w:val="0"/>
      <w:divBdr>
        <w:top w:val="none" w:sz="0" w:space="0" w:color="auto"/>
        <w:left w:val="none" w:sz="0" w:space="0" w:color="auto"/>
        <w:bottom w:val="none" w:sz="0" w:space="0" w:color="auto"/>
        <w:right w:val="none" w:sz="0" w:space="0" w:color="auto"/>
      </w:divBdr>
    </w:div>
    <w:div w:id="198007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iku.unishanoi.org/hodarts/dpfilmgarlandcampbell2018-19/cms_file/show/77417824.pdf?t=1523348733" TargetMode="External"/><Relationship Id="rId3" Type="http://schemas.openxmlformats.org/officeDocument/2006/relationships/settings" Target="settings.xml"/><Relationship Id="rId7" Type="http://schemas.openxmlformats.org/officeDocument/2006/relationships/hyperlink" Target="https://haiku.unishanoi.org/hodarts/dpfilmgarlandcampbell2018-19/cms_file/show/77417823.pdf?t=15233487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iku.unishanoi.org/hodarts/dpfilmgarlandcampbell2018-19/cms_file/show/77417822.pdf?t=1523348735" TargetMode="External"/><Relationship Id="rId11" Type="http://schemas.openxmlformats.org/officeDocument/2006/relationships/fontTable" Target="fontTable.xml"/><Relationship Id="rId5" Type="http://schemas.openxmlformats.org/officeDocument/2006/relationships/hyperlink" Target="https://ibpublishing.ibo.org/d_6_filmx_gui_1702_1/apps/dpapp/guide.html?doc=d_6_filmx_gui_1702_1_e&amp;part=3&amp;chapter=3&amp;section=2" TargetMode="External"/><Relationship Id="rId10" Type="http://schemas.openxmlformats.org/officeDocument/2006/relationships/hyperlink" Target="https://docs.google.com/document/d/1dDWuP-VTMQMWvzUgyYq0rrCwAsUS8DmzghWhoyhRNGU/edit?usp=sharin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Schiessl</dc:creator>
  <cp:lastModifiedBy>Jason Schiessl</cp:lastModifiedBy>
  <cp:revision>11</cp:revision>
  <cp:lastPrinted>2020-01-22T17:38:00Z</cp:lastPrinted>
  <dcterms:created xsi:type="dcterms:W3CDTF">2020-01-22T16:51:00Z</dcterms:created>
  <dcterms:modified xsi:type="dcterms:W3CDTF">2021-01-31T18:57:00Z</dcterms:modified>
</cp:coreProperties>
</file>