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2240F3" w:rsidRDefault="00417973" w:rsidP="002240F3">
      <w:pPr>
        <w:jc w:val="center"/>
        <w:rPr>
          <w:b/>
          <w:sz w:val="32"/>
        </w:rPr>
      </w:pPr>
      <w:r w:rsidRPr="002240F3">
        <w:rPr>
          <w:b/>
          <w:sz w:val="32"/>
        </w:rPr>
        <w:t>IB Film</w:t>
      </w:r>
    </w:p>
    <w:p w:rsidR="00417973" w:rsidRPr="002240F3" w:rsidRDefault="00417973" w:rsidP="002240F3">
      <w:pPr>
        <w:jc w:val="center"/>
        <w:rPr>
          <w:b/>
          <w:sz w:val="32"/>
        </w:rPr>
      </w:pPr>
      <w:r w:rsidRPr="002240F3">
        <w:rPr>
          <w:b/>
          <w:sz w:val="32"/>
        </w:rPr>
        <w:t>Textual Analysis</w:t>
      </w:r>
      <w:r w:rsidR="002C111C">
        <w:rPr>
          <w:b/>
          <w:sz w:val="32"/>
        </w:rPr>
        <w:t xml:space="preserve"> Guide and Template</w:t>
      </w:r>
    </w:p>
    <w:p w:rsidR="00417973" w:rsidRPr="002240F3" w:rsidRDefault="00417973" w:rsidP="002240F3">
      <w:pPr>
        <w:jc w:val="center"/>
        <w:rPr>
          <w:b/>
          <w:i/>
        </w:rPr>
      </w:pPr>
      <w:r w:rsidRPr="002240F3">
        <w:rPr>
          <w:b/>
          <w:i/>
        </w:rPr>
        <w:t>A guide to planning, researching and creating your IB Film Textual Analysis Assessment</w:t>
      </w:r>
    </w:p>
    <w:p w:rsidR="00417973" w:rsidRPr="002240F3" w:rsidRDefault="00417973">
      <w:pPr>
        <w:rPr>
          <w:b/>
          <w:sz w:val="28"/>
          <w:u w:val="single"/>
        </w:rPr>
      </w:pPr>
      <w:r w:rsidRPr="002240F3">
        <w:rPr>
          <w:b/>
          <w:sz w:val="28"/>
          <w:u w:val="single"/>
        </w:rPr>
        <w:t>The TASK:</w:t>
      </w:r>
    </w:p>
    <w:p w:rsidR="00417973" w:rsidRPr="002240F3" w:rsidRDefault="00417973" w:rsidP="00417973">
      <w:pPr>
        <w:rPr>
          <w:sz w:val="32"/>
        </w:rPr>
      </w:pPr>
      <w:r w:rsidRPr="002240F3">
        <w:rPr>
          <w:rFonts w:cs="Myriad Pro"/>
          <w:color w:val="000000"/>
          <w:sz w:val="24"/>
          <w:szCs w:val="19"/>
        </w:rPr>
        <w:t>Demonstrate knowledge and understanding of how meaning is constructed in film through a written analysis of a prescribed film text, based on a chosen extract (lasting no more than five minutes) from that film.</w:t>
      </w:r>
    </w:p>
    <w:p w:rsidR="00417973" w:rsidRPr="002240F3" w:rsidRDefault="00417973">
      <w:pPr>
        <w:rPr>
          <w:b/>
          <w:sz w:val="28"/>
          <w:u w:val="single"/>
        </w:rPr>
      </w:pPr>
      <w:r w:rsidRPr="002240F3">
        <w:rPr>
          <w:b/>
          <w:sz w:val="28"/>
          <w:u w:val="single"/>
        </w:rPr>
        <w:t>Steps for this TASK:</w:t>
      </w:r>
    </w:p>
    <w:p w:rsidR="00417973" w:rsidRPr="002240F3" w:rsidRDefault="00417973" w:rsidP="00417973">
      <w:pPr>
        <w:pStyle w:val="ListParagraph"/>
        <w:numPr>
          <w:ilvl w:val="0"/>
          <w:numId w:val="1"/>
        </w:numPr>
        <w:rPr>
          <w:sz w:val="24"/>
        </w:rPr>
      </w:pPr>
      <w:r w:rsidRPr="002240F3">
        <w:rPr>
          <w:sz w:val="24"/>
        </w:rPr>
        <w:t>Prescribed films announced by IB</w:t>
      </w:r>
    </w:p>
    <w:p w:rsidR="00417973" w:rsidRPr="002240F3" w:rsidRDefault="00417973" w:rsidP="00417973">
      <w:pPr>
        <w:pStyle w:val="ListParagraph"/>
        <w:numPr>
          <w:ilvl w:val="0"/>
          <w:numId w:val="1"/>
        </w:numPr>
        <w:rPr>
          <w:sz w:val="24"/>
        </w:rPr>
      </w:pPr>
      <w:r w:rsidRPr="002240F3">
        <w:rPr>
          <w:sz w:val="24"/>
        </w:rPr>
        <w:t>Teacher selects three</w:t>
      </w:r>
      <w:r w:rsidR="009826D9">
        <w:rPr>
          <w:sz w:val="24"/>
        </w:rPr>
        <w:t xml:space="preserve"> to five</w:t>
      </w:r>
      <w:r w:rsidRPr="002240F3">
        <w:rPr>
          <w:sz w:val="24"/>
        </w:rPr>
        <w:t xml:space="preserve"> films from the Prescribed Films list</w:t>
      </w:r>
    </w:p>
    <w:p w:rsidR="00417973" w:rsidRPr="002240F3" w:rsidRDefault="00417973" w:rsidP="00417973">
      <w:pPr>
        <w:pStyle w:val="ListParagraph"/>
        <w:numPr>
          <w:ilvl w:val="0"/>
          <w:numId w:val="1"/>
        </w:numPr>
        <w:rPr>
          <w:sz w:val="24"/>
        </w:rPr>
      </w:pPr>
      <w:r w:rsidRPr="002240F3">
        <w:rPr>
          <w:sz w:val="24"/>
        </w:rPr>
        <w:t xml:space="preserve">Students screen all </w:t>
      </w:r>
      <w:r w:rsidR="000349C2">
        <w:rPr>
          <w:sz w:val="24"/>
        </w:rPr>
        <w:t>announced</w:t>
      </w:r>
      <w:r w:rsidRPr="002240F3">
        <w:rPr>
          <w:sz w:val="24"/>
        </w:rPr>
        <w:t xml:space="preserve"> films</w:t>
      </w:r>
    </w:p>
    <w:p w:rsidR="00417973" w:rsidRPr="002240F3" w:rsidRDefault="00417973" w:rsidP="00417973">
      <w:pPr>
        <w:pStyle w:val="ListParagraph"/>
        <w:numPr>
          <w:ilvl w:val="0"/>
          <w:numId w:val="1"/>
        </w:numPr>
        <w:rPr>
          <w:sz w:val="24"/>
        </w:rPr>
      </w:pPr>
      <w:r w:rsidRPr="002240F3">
        <w:rPr>
          <w:sz w:val="24"/>
        </w:rPr>
        <w:t>Students select one film to analyze</w:t>
      </w:r>
    </w:p>
    <w:p w:rsidR="00417973" w:rsidRPr="002240F3" w:rsidRDefault="00417973" w:rsidP="00417973">
      <w:pPr>
        <w:pStyle w:val="ListParagraph"/>
        <w:numPr>
          <w:ilvl w:val="0"/>
          <w:numId w:val="1"/>
        </w:numPr>
        <w:rPr>
          <w:sz w:val="24"/>
        </w:rPr>
      </w:pPr>
      <w:r w:rsidRPr="002240F3">
        <w:rPr>
          <w:sz w:val="24"/>
        </w:rPr>
        <w:t>Students select one FIVE MINUTE extract from the film to analyze</w:t>
      </w:r>
    </w:p>
    <w:p w:rsidR="00417973" w:rsidRPr="002240F3" w:rsidRDefault="00417973" w:rsidP="00417973">
      <w:pPr>
        <w:pStyle w:val="ListParagraph"/>
        <w:numPr>
          <w:ilvl w:val="0"/>
          <w:numId w:val="1"/>
        </w:numPr>
        <w:rPr>
          <w:sz w:val="24"/>
        </w:rPr>
      </w:pPr>
      <w:r w:rsidRPr="002240F3">
        <w:rPr>
          <w:sz w:val="24"/>
        </w:rPr>
        <w:t>Students select two</w:t>
      </w:r>
      <w:r w:rsidR="002C111C">
        <w:rPr>
          <w:sz w:val="24"/>
        </w:rPr>
        <w:t>/three</w:t>
      </w:r>
      <w:r w:rsidRPr="002240F3">
        <w:rPr>
          <w:sz w:val="24"/>
        </w:rPr>
        <w:t xml:space="preserve"> Cultural Context elements to focus on throughout analysis process</w:t>
      </w:r>
    </w:p>
    <w:p w:rsidR="00417973" w:rsidRPr="002240F3" w:rsidRDefault="00417973" w:rsidP="00417973">
      <w:pPr>
        <w:pStyle w:val="ListParagraph"/>
        <w:numPr>
          <w:ilvl w:val="0"/>
          <w:numId w:val="1"/>
        </w:numPr>
        <w:rPr>
          <w:sz w:val="24"/>
        </w:rPr>
      </w:pPr>
      <w:r w:rsidRPr="002240F3">
        <w:rPr>
          <w:sz w:val="24"/>
        </w:rPr>
        <w:t>Students select two</w:t>
      </w:r>
      <w:r w:rsidR="002C111C">
        <w:rPr>
          <w:sz w:val="24"/>
        </w:rPr>
        <w:t>/three</w:t>
      </w:r>
      <w:r w:rsidRPr="002240F3">
        <w:rPr>
          <w:sz w:val="24"/>
        </w:rPr>
        <w:t xml:space="preserve"> Film Elements to focus on throughout the analysis process</w:t>
      </w:r>
    </w:p>
    <w:p w:rsidR="00417973" w:rsidRPr="002240F3" w:rsidRDefault="00417973" w:rsidP="00417973">
      <w:pPr>
        <w:pStyle w:val="ListParagraph"/>
        <w:numPr>
          <w:ilvl w:val="0"/>
          <w:numId w:val="1"/>
        </w:numPr>
        <w:rPr>
          <w:sz w:val="24"/>
        </w:rPr>
      </w:pPr>
      <w:r w:rsidRPr="002240F3">
        <w:rPr>
          <w:sz w:val="24"/>
        </w:rPr>
        <w:t>Students will connect the Cultural Context elements to the Film Elements to provide context and validity to the analysis</w:t>
      </w:r>
    </w:p>
    <w:p w:rsidR="00417973" w:rsidRPr="002240F3" w:rsidRDefault="00417973" w:rsidP="00417973">
      <w:pPr>
        <w:pStyle w:val="ListParagraph"/>
        <w:numPr>
          <w:ilvl w:val="0"/>
          <w:numId w:val="1"/>
        </w:numPr>
        <w:rPr>
          <w:sz w:val="24"/>
        </w:rPr>
      </w:pPr>
      <w:r w:rsidRPr="002240F3">
        <w:rPr>
          <w:sz w:val="24"/>
        </w:rPr>
        <w:t>Students will write a paper, no longer than 1750 words, that articulates all three major elements of the TA:</w:t>
      </w:r>
    </w:p>
    <w:p w:rsidR="00417973" w:rsidRPr="002240F3" w:rsidRDefault="00417973" w:rsidP="00417973">
      <w:pPr>
        <w:pStyle w:val="ListParagraph"/>
        <w:numPr>
          <w:ilvl w:val="1"/>
          <w:numId w:val="1"/>
        </w:numPr>
        <w:rPr>
          <w:sz w:val="24"/>
        </w:rPr>
      </w:pPr>
      <w:r w:rsidRPr="002240F3">
        <w:rPr>
          <w:sz w:val="24"/>
        </w:rPr>
        <w:t>Cultural Context</w:t>
      </w:r>
    </w:p>
    <w:p w:rsidR="00417973" w:rsidRPr="002240F3" w:rsidRDefault="00417973" w:rsidP="00417973">
      <w:pPr>
        <w:pStyle w:val="ListParagraph"/>
        <w:numPr>
          <w:ilvl w:val="2"/>
          <w:numId w:val="1"/>
        </w:numPr>
        <w:rPr>
          <w:sz w:val="24"/>
        </w:rPr>
      </w:pPr>
      <w:r w:rsidRPr="002240F3">
        <w:rPr>
          <w:sz w:val="24"/>
        </w:rPr>
        <w:t>Demonstrating an understanding of the cultural context of the film text</w:t>
      </w:r>
    </w:p>
    <w:p w:rsidR="00417973" w:rsidRPr="002240F3" w:rsidRDefault="00417973" w:rsidP="00417973">
      <w:pPr>
        <w:pStyle w:val="ListParagraph"/>
        <w:numPr>
          <w:ilvl w:val="2"/>
          <w:numId w:val="1"/>
        </w:numPr>
        <w:rPr>
          <w:sz w:val="24"/>
        </w:rPr>
      </w:pPr>
      <w:r w:rsidRPr="002240F3">
        <w:rPr>
          <w:sz w:val="24"/>
        </w:rPr>
        <w:t>Support your understanding of the cultural context with research from relevant sources</w:t>
      </w:r>
    </w:p>
    <w:p w:rsidR="00417973" w:rsidRPr="002240F3" w:rsidRDefault="00417973" w:rsidP="00417973">
      <w:pPr>
        <w:pStyle w:val="ListParagraph"/>
        <w:numPr>
          <w:ilvl w:val="1"/>
          <w:numId w:val="1"/>
        </w:numPr>
        <w:rPr>
          <w:sz w:val="24"/>
        </w:rPr>
      </w:pPr>
      <w:r w:rsidRPr="002240F3">
        <w:rPr>
          <w:sz w:val="24"/>
        </w:rPr>
        <w:t>Film Elements and terminology</w:t>
      </w:r>
    </w:p>
    <w:p w:rsidR="00417973" w:rsidRPr="002240F3" w:rsidRDefault="00417973" w:rsidP="00417973">
      <w:pPr>
        <w:pStyle w:val="ListParagraph"/>
        <w:numPr>
          <w:ilvl w:val="2"/>
          <w:numId w:val="1"/>
        </w:numPr>
        <w:rPr>
          <w:sz w:val="24"/>
        </w:rPr>
      </w:pPr>
      <w:r w:rsidRPr="002240F3">
        <w:rPr>
          <w:sz w:val="24"/>
        </w:rPr>
        <w:t>Demonstrate an understanding of how the extract makes use of film elements to create meaning in the chosen film</w:t>
      </w:r>
    </w:p>
    <w:p w:rsidR="00417973" w:rsidRPr="002240F3" w:rsidRDefault="00417973" w:rsidP="00417973">
      <w:pPr>
        <w:pStyle w:val="ListParagraph"/>
        <w:numPr>
          <w:ilvl w:val="2"/>
          <w:numId w:val="1"/>
        </w:numPr>
        <w:rPr>
          <w:sz w:val="24"/>
        </w:rPr>
      </w:pPr>
      <w:r w:rsidRPr="002240F3">
        <w:rPr>
          <w:sz w:val="24"/>
        </w:rPr>
        <w:t>Support your observations with relevant film terminology</w:t>
      </w:r>
    </w:p>
    <w:p w:rsidR="00417973" w:rsidRPr="002240F3" w:rsidRDefault="00417973" w:rsidP="00417973">
      <w:pPr>
        <w:pStyle w:val="ListParagraph"/>
        <w:numPr>
          <w:ilvl w:val="1"/>
          <w:numId w:val="1"/>
        </w:numPr>
        <w:rPr>
          <w:sz w:val="24"/>
        </w:rPr>
      </w:pPr>
      <w:r w:rsidRPr="002240F3">
        <w:rPr>
          <w:sz w:val="24"/>
        </w:rPr>
        <w:t>Relationships within the film text</w:t>
      </w:r>
    </w:p>
    <w:p w:rsidR="00417973" w:rsidRPr="002240F3" w:rsidRDefault="00417973" w:rsidP="00417973">
      <w:pPr>
        <w:pStyle w:val="ListParagraph"/>
        <w:numPr>
          <w:ilvl w:val="2"/>
          <w:numId w:val="1"/>
        </w:numPr>
        <w:rPr>
          <w:sz w:val="24"/>
        </w:rPr>
      </w:pPr>
      <w:r w:rsidRPr="002240F3">
        <w:rPr>
          <w:sz w:val="24"/>
        </w:rPr>
        <w:t xml:space="preserve">Demonstrate an understanding of the ways in which the cultural context of the film and the identified film elements relate to each other, as well as to the chosen film </w:t>
      </w:r>
      <w:proofErr w:type="gramStart"/>
      <w:r w:rsidRPr="002240F3">
        <w:rPr>
          <w:sz w:val="24"/>
        </w:rPr>
        <w:t>text as a whole</w:t>
      </w:r>
      <w:proofErr w:type="gramEnd"/>
      <w:r w:rsidRPr="002240F3">
        <w:rPr>
          <w:sz w:val="24"/>
        </w:rPr>
        <w:t xml:space="preserve"> (this might also feasibly include, where appropriate, relationships to other film texts).</w:t>
      </w:r>
    </w:p>
    <w:p w:rsidR="00417973" w:rsidRPr="002240F3" w:rsidRDefault="00417973" w:rsidP="00417973">
      <w:pPr>
        <w:pStyle w:val="ListParagraph"/>
        <w:numPr>
          <w:ilvl w:val="0"/>
          <w:numId w:val="1"/>
        </w:numPr>
        <w:rPr>
          <w:sz w:val="24"/>
        </w:rPr>
      </w:pPr>
      <w:r w:rsidRPr="002240F3">
        <w:rPr>
          <w:sz w:val="24"/>
        </w:rPr>
        <w:t>Students will submit a Works Cited page that details the sources of research</w:t>
      </w:r>
    </w:p>
    <w:p w:rsidR="00417973" w:rsidRPr="002240F3" w:rsidRDefault="00417973" w:rsidP="00417973">
      <w:pPr>
        <w:pStyle w:val="ListParagraph"/>
        <w:numPr>
          <w:ilvl w:val="0"/>
          <w:numId w:val="1"/>
        </w:numPr>
        <w:rPr>
          <w:sz w:val="24"/>
        </w:rPr>
      </w:pPr>
      <w:r w:rsidRPr="002240F3">
        <w:rPr>
          <w:sz w:val="24"/>
        </w:rPr>
        <w:t>Students will submit a FCAF/6 Form</w:t>
      </w:r>
    </w:p>
    <w:p w:rsidR="00417973" w:rsidRDefault="00417973" w:rsidP="00417973"/>
    <w:p w:rsidR="002240F3" w:rsidRDefault="002240F3" w:rsidP="00417973"/>
    <w:p w:rsidR="002240F3" w:rsidRDefault="002240F3" w:rsidP="00417973"/>
    <w:p w:rsidR="002240F3" w:rsidRDefault="002240F3" w:rsidP="00417973"/>
    <w:p w:rsidR="002240F3" w:rsidRDefault="002240F3" w:rsidP="00417973"/>
    <w:p w:rsidR="002240F3" w:rsidRDefault="002240F3" w:rsidP="00417973"/>
    <w:p w:rsidR="002240F3" w:rsidRDefault="002240F3" w:rsidP="00417973"/>
    <w:p w:rsidR="002240F3" w:rsidRPr="002C111C" w:rsidRDefault="002240F3" w:rsidP="002C111C">
      <w:pPr>
        <w:pStyle w:val="ListParagraph"/>
        <w:numPr>
          <w:ilvl w:val="0"/>
          <w:numId w:val="15"/>
        </w:numPr>
        <w:jc w:val="center"/>
        <w:rPr>
          <w:b/>
          <w:sz w:val="36"/>
        </w:rPr>
      </w:pPr>
      <w:r w:rsidRPr="002C111C">
        <w:rPr>
          <w:b/>
          <w:sz w:val="36"/>
        </w:rPr>
        <w:t>FILM Choices List</w:t>
      </w:r>
    </w:p>
    <w:tbl>
      <w:tblPr>
        <w:tblStyle w:val="TableGrid"/>
        <w:tblW w:w="0" w:type="auto"/>
        <w:tblInd w:w="720" w:type="dxa"/>
        <w:tblLook w:val="04A0" w:firstRow="1" w:lastRow="0" w:firstColumn="1" w:lastColumn="0" w:noHBand="0" w:noVBand="1"/>
      </w:tblPr>
      <w:tblGrid>
        <w:gridCol w:w="3379"/>
        <w:gridCol w:w="3996"/>
        <w:gridCol w:w="2695"/>
      </w:tblGrid>
      <w:tr w:rsidR="002240F3" w:rsidTr="00D77D4A">
        <w:tc>
          <w:tcPr>
            <w:tcW w:w="3379" w:type="dxa"/>
          </w:tcPr>
          <w:p w:rsidR="002240F3" w:rsidRPr="00D77D4A" w:rsidRDefault="002240F3" w:rsidP="002240F3">
            <w:pPr>
              <w:pStyle w:val="ListParagraph"/>
              <w:ind w:left="0"/>
              <w:rPr>
                <w:b/>
                <w:sz w:val="24"/>
              </w:rPr>
            </w:pPr>
            <w:r w:rsidRPr="00D77D4A">
              <w:rPr>
                <w:b/>
                <w:sz w:val="24"/>
              </w:rPr>
              <w:t>What film are you selecting?</w:t>
            </w:r>
          </w:p>
          <w:p w:rsidR="002240F3" w:rsidRPr="00D77D4A" w:rsidRDefault="002240F3" w:rsidP="002240F3">
            <w:pPr>
              <w:pStyle w:val="ListParagraph"/>
              <w:ind w:left="0"/>
              <w:rPr>
                <w:b/>
                <w:sz w:val="24"/>
              </w:rPr>
            </w:pPr>
          </w:p>
          <w:p w:rsidR="002240F3" w:rsidRPr="00431DB8" w:rsidRDefault="002240F3" w:rsidP="002240F3">
            <w:pPr>
              <w:pStyle w:val="ListParagraph"/>
              <w:ind w:left="0"/>
              <w:rPr>
                <w:sz w:val="24"/>
              </w:rPr>
            </w:pPr>
            <w:r w:rsidRPr="00431DB8">
              <w:rPr>
                <w:sz w:val="24"/>
              </w:rPr>
              <w:t xml:space="preserve">e.g.  </w:t>
            </w:r>
            <w:r w:rsidRPr="00431DB8">
              <w:rPr>
                <w:i/>
                <w:sz w:val="24"/>
              </w:rPr>
              <w:t>Citizen Kane</w:t>
            </w:r>
          </w:p>
        </w:tc>
        <w:tc>
          <w:tcPr>
            <w:tcW w:w="3996" w:type="dxa"/>
          </w:tcPr>
          <w:p w:rsidR="002240F3" w:rsidRPr="00D77D4A" w:rsidRDefault="002240F3" w:rsidP="002240F3">
            <w:pPr>
              <w:pStyle w:val="ListParagraph"/>
              <w:ind w:left="0"/>
              <w:rPr>
                <w:b/>
                <w:sz w:val="24"/>
              </w:rPr>
            </w:pPr>
            <w:r w:rsidRPr="00D77D4A">
              <w:rPr>
                <w:b/>
                <w:sz w:val="24"/>
              </w:rPr>
              <w:t>Year, Country and Director of the film</w:t>
            </w:r>
          </w:p>
          <w:p w:rsidR="002240F3" w:rsidRPr="00D77D4A" w:rsidRDefault="002240F3" w:rsidP="002240F3">
            <w:pPr>
              <w:pStyle w:val="ListParagraph"/>
              <w:ind w:left="0"/>
              <w:rPr>
                <w:b/>
                <w:sz w:val="24"/>
              </w:rPr>
            </w:pPr>
          </w:p>
          <w:p w:rsidR="002240F3" w:rsidRPr="00431DB8" w:rsidRDefault="002240F3" w:rsidP="002240F3">
            <w:pPr>
              <w:pStyle w:val="ListParagraph"/>
              <w:ind w:left="0"/>
              <w:rPr>
                <w:sz w:val="24"/>
              </w:rPr>
            </w:pPr>
            <w:r w:rsidRPr="00431DB8">
              <w:rPr>
                <w:sz w:val="24"/>
              </w:rPr>
              <w:t>e.g. 1941, USA, Dir:  Orson Welles</w:t>
            </w:r>
          </w:p>
        </w:tc>
        <w:tc>
          <w:tcPr>
            <w:tcW w:w="2695" w:type="dxa"/>
          </w:tcPr>
          <w:p w:rsidR="002240F3" w:rsidRPr="00D77D4A" w:rsidRDefault="002240F3" w:rsidP="002240F3">
            <w:pPr>
              <w:pStyle w:val="ListParagraph"/>
              <w:ind w:left="0"/>
              <w:rPr>
                <w:b/>
                <w:sz w:val="24"/>
              </w:rPr>
            </w:pPr>
            <w:r w:rsidRPr="00D77D4A">
              <w:rPr>
                <w:b/>
                <w:sz w:val="24"/>
              </w:rPr>
              <w:t>Extract Timestamp</w:t>
            </w:r>
          </w:p>
          <w:p w:rsidR="002240F3" w:rsidRPr="00D77D4A" w:rsidRDefault="002240F3" w:rsidP="002240F3">
            <w:pPr>
              <w:pStyle w:val="ListParagraph"/>
              <w:ind w:left="0"/>
              <w:rPr>
                <w:b/>
                <w:sz w:val="24"/>
              </w:rPr>
            </w:pPr>
          </w:p>
          <w:p w:rsidR="002240F3" w:rsidRPr="00431DB8" w:rsidRDefault="002240F3" w:rsidP="002240F3">
            <w:pPr>
              <w:pStyle w:val="ListParagraph"/>
              <w:ind w:left="0"/>
              <w:rPr>
                <w:sz w:val="24"/>
              </w:rPr>
            </w:pPr>
            <w:proofErr w:type="spellStart"/>
            <w:r w:rsidRPr="00431DB8">
              <w:rPr>
                <w:sz w:val="24"/>
              </w:rPr>
              <w:t>e.g</w:t>
            </w:r>
            <w:proofErr w:type="spellEnd"/>
            <w:r w:rsidRPr="00431DB8">
              <w:rPr>
                <w:sz w:val="24"/>
              </w:rPr>
              <w:t xml:space="preserve"> 00:00:00—00:05:00</w:t>
            </w:r>
          </w:p>
        </w:tc>
      </w:tr>
      <w:tr w:rsidR="002240F3" w:rsidTr="00D77D4A">
        <w:trPr>
          <w:trHeight w:val="1178"/>
        </w:trPr>
        <w:tc>
          <w:tcPr>
            <w:tcW w:w="3379" w:type="dxa"/>
          </w:tcPr>
          <w:p w:rsidR="002240F3" w:rsidRPr="002240F3" w:rsidRDefault="002240F3" w:rsidP="002240F3">
            <w:pPr>
              <w:pStyle w:val="ListParagraph"/>
              <w:ind w:left="0"/>
              <w:rPr>
                <w:sz w:val="24"/>
              </w:rPr>
            </w:pPr>
          </w:p>
        </w:tc>
        <w:tc>
          <w:tcPr>
            <w:tcW w:w="3996" w:type="dxa"/>
          </w:tcPr>
          <w:p w:rsidR="002240F3" w:rsidRPr="002240F3" w:rsidRDefault="002240F3" w:rsidP="002240F3">
            <w:pPr>
              <w:pStyle w:val="ListParagraph"/>
              <w:ind w:left="0"/>
              <w:rPr>
                <w:sz w:val="24"/>
              </w:rPr>
            </w:pPr>
          </w:p>
        </w:tc>
        <w:tc>
          <w:tcPr>
            <w:tcW w:w="2695" w:type="dxa"/>
          </w:tcPr>
          <w:p w:rsidR="002240F3" w:rsidRPr="002240F3" w:rsidRDefault="002240F3" w:rsidP="002240F3">
            <w:pPr>
              <w:pStyle w:val="ListParagraph"/>
              <w:ind w:left="0"/>
              <w:rPr>
                <w:sz w:val="24"/>
              </w:rPr>
            </w:pPr>
          </w:p>
        </w:tc>
      </w:tr>
    </w:tbl>
    <w:p w:rsidR="002240F3" w:rsidRDefault="002240F3" w:rsidP="002240F3">
      <w:pPr>
        <w:pStyle w:val="ListParagraph"/>
      </w:pPr>
    </w:p>
    <w:p w:rsidR="002240F3" w:rsidRDefault="002240F3" w:rsidP="002240F3">
      <w:pPr>
        <w:pStyle w:val="ListParagraph"/>
      </w:pPr>
    </w:p>
    <w:p w:rsidR="002240F3" w:rsidRDefault="002240F3" w:rsidP="002240F3">
      <w:pPr>
        <w:pStyle w:val="ListParagraph"/>
      </w:pPr>
    </w:p>
    <w:p w:rsidR="002240F3" w:rsidRPr="002C111C" w:rsidRDefault="002240F3" w:rsidP="002C111C">
      <w:pPr>
        <w:pStyle w:val="ListParagraph"/>
        <w:numPr>
          <w:ilvl w:val="0"/>
          <w:numId w:val="14"/>
        </w:numPr>
        <w:jc w:val="center"/>
        <w:rPr>
          <w:b/>
        </w:rPr>
      </w:pPr>
      <w:r w:rsidRPr="002C111C">
        <w:rPr>
          <w:b/>
          <w:sz w:val="36"/>
        </w:rPr>
        <w:t>Cultural Context</w:t>
      </w:r>
    </w:p>
    <w:tbl>
      <w:tblPr>
        <w:tblStyle w:val="TableGrid"/>
        <w:tblW w:w="0" w:type="auto"/>
        <w:tblInd w:w="720" w:type="dxa"/>
        <w:tblLook w:val="04A0" w:firstRow="1" w:lastRow="0" w:firstColumn="1" w:lastColumn="0" w:noHBand="0" w:noVBand="1"/>
      </w:tblPr>
      <w:tblGrid>
        <w:gridCol w:w="5040"/>
        <w:gridCol w:w="5030"/>
      </w:tblGrid>
      <w:tr w:rsidR="002240F3" w:rsidTr="002240F3">
        <w:tc>
          <w:tcPr>
            <w:tcW w:w="5395" w:type="dxa"/>
          </w:tcPr>
          <w:p w:rsidR="002240F3" w:rsidRPr="00D77D4A" w:rsidRDefault="002240F3" w:rsidP="002240F3">
            <w:pPr>
              <w:pStyle w:val="ListParagraph"/>
              <w:ind w:left="0"/>
              <w:rPr>
                <w:b/>
              </w:rPr>
            </w:pPr>
            <w:r w:rsidRPr="00D77D4A">
              <w:rPr>
                <w:b/>
              </w:rPr>
              <w:t>Select two</w:t>
            </w:r>
            <w:r w:rsidR="002C111C">
              <w:rPr>
                <w:b/>
              </w:rPr>
              <w:t>/three</w:t>
            </w:r>
            <w:r w:rsidRPr="00D77D4A">
              <w:rPr>
                <w:b/>
              </w:rPr>
              <w:t xml:space="preserve"> Cultural Context elements that are considered appropriate for the IB Textual Analysis Assessment.</w:t>
            </w:r>
          </w:p>
          <w:p w:rsidR="002240F3" w:rsidRPr="00D77D4A" w:rsidRDefault="002240F3" w:rsidP="002240F3">
            <w:pPr>
              <w:pStyle w:val="ListParagraph"/>
              <w:ind w:left="0"/>
              <w:rPr>
                <w:b/>
              </w:rPr>
            </w:pPr>
          </w:p>
          <w:p w:rsidR="002240F3" w:rsidRPr="00431DB8" w:rsidRDefault="002240F3" w:rsidP="002240F3">
            <w:pPr>
              <w:pStyle w:val="ListParagraph"/>
              <w:ind w:left="0"/>
            </w:pPr>
            <w:r w:rsidRPr="00431DB8">
              <w:t>e.g.  Political, Technological</w:t>
            </w:r>
          </w:p>
        </w:tc>
        <w:tc>
          <w:tcPr>
            <w:tcW w:w="5395" w:type="dxa"/>
          </w:tcPr>
          <w:p w:rsidR="002240F3" w:rsidRPr="00D77D4A" w:rsidRDefault="002240F3" w:rsidP="002240F3">
            <w:pPr>
              <w:pStyle w:val="ListParagraph"/>
              <w:ind w:left="0"/>
              <w:rPr>
                <w:b/>
              </w:rPr>
            </w:pPr>
            <w:r w:rsidRPr="00D77D4A">
              <w:rPr>
                <w:b/>
              </w:rPr>
              <w:t>Justification for the selection of the Cultural Context element.  Be as specific as possible (how does it relate to the film/theme)</w:t>
            </w:r>
          </w:p>
        </w:tc>
      </w:tr>
      <w:tr w:rsidR="002240F3" w:rsidTr="002240F3">
        <w:trPr>
          <w:trHeight w:val="1952"/>
        </w:trPr>
        <w:tc>
          <w:tcPr>
            <w:tcW w:w="5395" w:type="dxa"/>
          </w:tcPr>
          <w:p w:rsidR="002240F3" w:rsidRDefault="002240F3" w:rsidP="002240F3">
            <w:pPr>
              <w:pStyle w:val="ListParagraph"/>
              <w:ind w:left="0"/>
            </w:pPr>
          </w:p>
        </w:tc>
        <w:tc>
          <w:tcPr>
            <w:tcW w:w="5395" w:type="dxa"/>
          </w:tcPr>
          <w:p w:rsidR="002240F3" w:rsidRDefault="002240F3" w:rsidP="002240F3">
            <w:pPr>
              <w:pStyle w:val="ListParagraph"/>
              <w:ind w:left="0"/>
            </w:pPr>
          </w:p>
        </w:tc>
      </w:tr>
      <w:tr w:rsidR="002240F3" w:rsidTr="002240F3">
        <w:trPr>
          <w:trHeight w:val="2213"/>
        </w:trPr>
        <w:tc>
          <w:tcPr>
            <w:tcW w:w="5395" w:type="dxa"/>
          </w:tcPr>
          <w:p w:rsidR="002240F3" w:rsidRDefault="002240F3" w:rsidP="002240F3">
            <w:pPr>
              <w:pStyle w:val="ListParagraph"/>
              <w:ind w:left="0"/>
            </w:pPr>
          </w:p>
        </w:tc>
        <w:tc>
          <w:tcPr>
            <w:tcW w:w="5395" w:type="dxa"/>
          </w:tcPr>
          <w:p w:rsidR="002240F3" w:rsidRDefault="002240F3" w:rsidP="002240F3">
            <w:pPr>
              <w:pStyle w:val="ListParagraph"/>
              <w:ind w:left="0"/>
            </w:pPr>
          </w:p>
        </w:tc>
      </w:tr>
    </w:tbl>
    <w:p w:rsidR="002240F3" w:rsidRDefault="002240F3"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2240F3" w:rsidRDefault="002240F3" w:rsidP="002240F3">
      <w:pPr>
        <w:pStyle w:val="ListParagraph"/>
      </w:pPr>
    </w:p>
    <w:p w:rsidR="002240F3" w:rsidRDefault="002240F3" w:rsidP="002240F3">
      <w:pPr>
        <w:pStyle w:val="ListParagraph"/>
      </w:pPr>
    </w:p>
    <w:p w:rsidR="002240F3" w:rsidRPr="002240F3" w:rsidRDefault="009D5239" w:rsidP="009D5239">
      <w:pPr>
        <w:pStyle w:val="ListParagraph"/>
        <w:jc w:val="center"/>
        <w:rPr>
          <w:b/>
        </w:rPr>
      </w:pPr>
      <w:r>
        <w:rPr>
          <w:b/>
          <w:sz w:val="36"/>
        </w:rPr>
        <w:t>3</w:t>
      </w:r>
      <w:r w:rsidR="002C111C">
        <w:rPr>
          <w:b/>
          <w:sz w:val="36"/>
        </w:rPr>
        <w:t>.</w:t>
      </w:r>
      <w:r>
        <w:rPr>
          <w:b/>
          <w:sz w:val="36"/>
        </w:rPr>
        <w:t xml:space="preserve"> </w:t>
      </w:r>
      <w:r w:rsidR="002240F3">
        <w:rPr>
          <w:b/>
          <w:sz w:val="36"/>
        </w:rPr>
        <w:t>Film Elements</w:t>
      </w:r>
    </w:p>
    <w:tbl>
      <w:tblPr>
        <w:tblStyle w:val="TableGrid"/>
        <w:tblW w:w="0" w:type="auto"/>
        <w:tblInd w:w="720" w:type="dxa"/>
        <w:tblLook w:val="04A0" w:firstRow="1" w:lastRow="0" w:firstColumn="1" w:lastColumn="0" w:noHBand="0" w:noVBand="1"/>
      </w:tblPr>
      <w:tblGrid>
        <w:gridCol w:w="5055"/>
        <w:gridCol w:w="5015"/>
      </w:tblGrid>
      <w:tr w:rsidR="002240F3" w:rsidTr="00043B45">
        <w:tc>
          <w:tcPr>
            <w:tcW w:w="5395" w:type="dxa"/>
          </w:tcPr>
          <w:p w:rsidR="002240F3" w:rsidRPr="00D77D4A" w:rsidRDefault="002240F3" w:rsidP="00043B45">
            <w:pPr>
              <w:pStyle w:val="ListParagraph"/>
              <w:ind w:left="0"/>
              <w:rPr>
                <w:b/>
              </w:rPr>
            </w:pPr>
            <w:r w:rsidRPr="00D77D4A">
              <w:rPr>
                <w:b/>
              </w:rPr>
              <w:t>Select two</w:t>
            </w:r>
            <w:r w:rsidR="002C111C">
              <w:rPr>
                <w:b/>
              </w:rPr>
              <w:t>/three</w:t>
            </w:r>
            <w:r w:rsidRPr="00D77D4A">
              <w:rPr>
                <w:b/>
              </w:rPr>
              <w:t xml:space="preserve"> </w:t>
            </w:r>
            <w:r w:rsidR="009D5239" w:rsidRPr="00D77D4A">
              <w:rPr>
                <w:b/>
              </w:rPr>
              <w:t>Film E</w:t>
            </w:r>
            <w:r w:rsidRPr="00D77D4A">
              <w:rPr>
                <w:b/>
              </w:rPr>
              <w:t>lements that are considered appropriate for the IB Textual Analysis Assessment.</w:t>
            </w:r>
          </w:p>
          <w:p w:rsidR="002240F3" w:rsidRPr="00D77D4A" w:rsidRDefault="002240F3" w:rsidP="00043B45">
            <w:pPr>
              <w:pStyle w:val="ListParagraph"/>
              <w:ind w:left="0"/>
              <w:rPr>
                <w:b/>
              </w:rPr>
            </w:pPr>
          </w:p>
          <w:p w:rsidR="002240F3" w:rsidRPr="00431DB8" w:rsidRDefault="002240F3" w:rsidP="00043B45">
            <w:pPr>
              <w:pStyle w:val="ListParagraph"/>
              <w:ind w:left="0"/>
            </w:pPr>
            <w:r w:rsidRPr="00431DB8">
              <w:t xml:space="preserve">e.g.  </w:t>
            </w:r>
            <w:r w:rsidR="009D5239" w:rsidRPr="00431DB8">
              <w:t>Cinematography, Editing</w:t>
            </w:r>
          </w:p>
        </w:tc>
        <w:tc>
          <w:tcPr>
            <w:tcW w:w="5395" w:type="dxa"/>
          </w:tcPr>
          <w:p w:rsidR="002240F3" w:rsidRPr="00D77D4A" w:rsidRDefault="002240F3" w:rsidP="00043B45">
            <w:pPr>
              <w:pStyle w:val="ListParagraph"/>
              <w:ind w:left="0"/>
              <w:rPr>
                <w:b/>
              </w:rPr>
            </w:pPr>
            <w:r w:rsidRPr="00D77D4A">
              <w:rPr>
                <w:b/>
              </w:rPr>
              <w:t xml:space="preserve">Justification for the selection of the </w:t>
            </w:r>
            <w:r w:rsidR="009D5239" w:rsidRPr="00D77D4A">
              <w:rPr>
                <w:b/>
              </w:rPr>
              <w:t>Film E</w:t>
            </w:r>
            <w:r w:rsidRPr="00D77D4A">
              <w:rPr>
                <w:b/>
              </w:rPr>
              <w:t>lement</w:t>
            </w:r>
            <w:r w:rsidR="009D5239" w:rsidRPr="00D77D4A">
              <w:rPr>
                <w:b/>
              </w:rPr>
              <w:t>s</w:t>
            </w:r>
            <w:r w:rsidRPr="00D77D4A">
              <w:rPr>
                <w:b/>
              </w:rPr>
              <w:t>.  Be as specific as possible (how does it relate to the film/theme)</w:t>
            </w:r>
          </w:p>
        </w:tc>
      </w:tr>
      <w:tr w:rsidR="002240F3" w:rsidTr="00043B45">
        <w:trPr>
          <w:trHeight w:val="1952"/>
        </w:trPr>
        <w:tc>
          <w:tcPr>
            <w:tcW w:w="5395" w:type="dxa"/>
          </w:tcPr>
          <w:p w:rsidR="002240F3" w:rsidRDefault="002240F3" w:rsidP="00043B45">
            <w:pPr>
              <w:pStyle w:val="ListParagraph"/>
              <w:ind w:left="0"/>
            </w:pPr>
          </w:p>
        </w:tc>
        <w:tc>
          <w:tcPr>
            <w:tcW w:w="5395" w:type="dxa"/>
          </w:tcPr>
          <w:p w:rsidR="002240F3" w:rsidRDefault="002240F3" w:rsidP="00043B45">
            <w:pPr>
              <w:pStyle w:val="ListParagraph"/>
              <w:ind w:left="0"/>
            </w:pPr>
          </w:p>
        </w:tc>
      </w:tr>
      <w:tr w:rsidR="002240F3" w:rsidTr="00043B45">
        <w:trPr>
          <w:trHeight w:val="2213"/>
        </w:trPr>
        <w:tc>
          <w:tcPr>
            <w:tcW w:w="5395" w:type="dxa"/>
          </w:tcPr>
          <w:p w:rsidR="002240F3" w:rsidRDefault="002240F3" w:rsidP="00043B45">
            <w:pPr>
              <w:pStyle w:val="ListParagraph"/>
              <w:ind w:left="0"/>
            </w:pPr>
          </w:p>
        </w:tc>
        <w:tc>
          <w:tcPr>
            <w:tcW w:w="5395" w:type="dxa"/>
          </w:tcPr>
          <w:p w:rsidR="002240F3" w:rsidRDefault="002240F3" w:rsidP="00043B45">
            <w:pPr>
              <w:pStyle w:val="ListParagraph"/>
              <w:ind w:left="0"/>
            </w:pPr>
          </w:p>
        </w:tc>
      </w:tr>
    </w:tbl>
    <w:p w:rsidR="002240F3" w:rsidRDefault="002240F3" w:rsidP="002240F3">
      <w:pPr>
        <w:pStyle w:val="ListParagraph"/>
      </w:pPr>
    </w:p>
    <w:p w:rsidR="002240F3" w:rsidRDefault="002240F3" w:rsidP="002240F3">
      <w:pPr>
        <w:pStyle w:val="ListParagraph"/>
      </w:pPr>
    </w:p>
    <w:p w:rsidR="002240F3" w:rsidRDefault="002240F3" w:rsidP="002240F3">
      <w:pPr>
        <w:pStyle w:val="ListParagraph"/>
      </w:pPr>
    </w:p>
    <w:p w:rsidR="002240F3" w:rsidRDefault="002240F3"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Default="009D5239" w:rsidP="002240F3">
      <w:pPr>
        <w:pStyle w:val="ListParagraph"/>
      </w:pPr>
    </w:p>
    <w:p w:rsidR="009D5239" w:rsidRPr="009D5239" w:rsidRDefault="009D5239" w:rsidP="009D5239">
      <w:pPr>
        <w:pStyle w:val="ListParagraph"/>
        <w:jc w:val="center"/>
        <w:rPr>
          <w:b/>
          <w:sz w:val="36"/>
        </w:rPr>
      </w:pPr>
      <w:r w:rsidRPr="009D5239">
        <w:rPr>
          <w:b/>
          <w:sz w:val="36"/>
        </w:rPr>
        <w:t>4</w:t>
      </w:r>
      <w:r w:rsidR="002C111C">
        <w:rPr>
          <w:b/>
          <w:sz w:val="36"/>
        </w:rPr>
        <w:t>.</w:t>
      </w:r>
      <w:r w:rsidRPr="009D5239">
        <w:rPr>
          <w:b/>
          <w:sz w:val="36"/>
        </w:rPr>
        <w:t xml:space="preserve"> Works Cited</w:t>
      </w:r>
    </w:p>
    <w:tbl>
      <w:tblPr>
        <w:tblStyle w:val="TableGrid"/>
        <w:tblW w:w="0" w:type="auto"/>
        <w:tblInd w:w="720" w:type="dxa"/>
        <w:tblLook w:val="04A0" w:firstRow="1" w:lastRow="0" w:firstColumn="1" w:lastColumn="0" w:noHBand="0" w:noVBand="1"/>
      </w:tblPr>
      <w:tblGrid>
        <w:gridCol w:w="4999"/>
        <w:gridCol w:w="5071"/>
      </w:tblGrid>
      <w:tr w:rsidR="009D5239" w:rsidTr="009D5239">
        <w:tc>
          <w:tcPr>
            <w:tcW w:w="4999" w:type="dxa"/>
          </w:tcPr>
          <w:p w:rsidR="009D5239" w:rsidRPr="00D77D4A" w:rsidRDefault="009D5239" w:rsidP="00043B45">
            <w:pPr>
              <w:pStyle w:val="ListParagraph"/>
              <w:ind w:left="0"/>
              <w:rPr>
                <w:b/>
              </w:rPr>
            </w:pPr>
            <w:r w:rsidRPr="00D77D4A">
              <w:rPr>
                <w:b/>
              </w:rPr>
              <w:t>List your sources for your Textual Analysis.</w:t>
            </w:r>
          </w:p>
          <w:p w:rsidR="009D5239" w:rsidRPr="00D77D4A" w:rsidRDefault="009D5239" w:rsidP="00043B45">
            <w:pPr>
              <w:pStyle w:val="ListParagraph"/>
              <w:ind w:left="0"/>
              <w:rPr>
                <w:b/>
              </w:rPr>
            </w:pPr>
          </w:p>
          <w:p w:rsidR="009D5239" w:rsidRPr="00D77D4A" w:rsidRDefault="009D5239" w:rsidP="00043B45">
            <w:pPr>
              <w:pStyle w:val="ListParagraph"/>
              <w:ind w:left="0"/>
              <w:rPr>
                <w:b/>
              </w:rPr>
            </w:pPr>
            <w:r w:rsidRPr="00D77D4A">
              <w:rPr>
                <w:b/>
              </w:rPr>
              <w:t>This includes your film, primary sources, secondary sources.</w:t>
            </w:r>
          </w:p>
          <w:p w:rsidR="009D5239" w:rsidRPr="00D77D4A" w:rsidRDefault="009D5239" w:rsidP="00043B45">
            <w:pPr>
              <w:pStyle w:val="ListParagraph"/>
              <w:ind w:left="0"/>
              <w:rPr>
                <w:b/>
              </w:rPr>
            </w:pPr>
          </w:p>
          <w:p w:rsidR="009D5239" w:rsidRPr="00D77D4A" w:rsidRDefault="009D5239" w:rsidP="00043B45">
            <w:pPr>
              <w:pStyle w:val="ListParagraph"/>
              <w:ind w:left="0"/>
              <w:rPr>
                <w:b/>
              </w:rPr>
            </w:pPr>
            <w:r w:rsidRPr="00D77D4A">
              <w:rPr>
                <w:b/>
              </w:rPr>
              <w:t>Five sources for Cultural Context</w:t>
            </w:r>
          </w:p>
          <w:p w:rsidR="009D5239" w:rsidRPr="00D77D4A" w:rsidRDefault="009D5239" w:rsidP="00043B45">
            <w:pPr>
              <w:pStyle w:val="ListParagraph"/>
              <w:ind w:left="0"/>
              <w:rPr>
                <w:b/>
              </w:rPr>
            </w:pPr>
            <w:r w:rsidRPr="00D77D4A">
              <w:rPr>
                <w:b/>
              </w:rPr>
              <w:t>Five sources for Film Elements</w:t>
            </w:r>
          </w:p>
          <w:p w:rsidR="009D5239" w:rsidRPr="00D77D4A" w:rsidRDefault="009D5239" w:rsidP="00043B45">
            <w:pPr>
              <w:pStyle w:val="ListParagraph"/>
              <w:ind w:left="0"/>
              <w:rPr>
                <w:b/>
              </w:rPr>
            </w:pPr>
          </w:p>
          <w:p w:rsidR="009D5239" w:rsidRDefault="009D5239" w:rsidP="00043B45">
            <w:pPr>
              <w:pStyle w:val="ListParagraph"/>
              <w:ind w:left="0"/>
            </w:pPr>
            <w:r w:rsidRPr="00D77D4A">
              <w:rPr>
                <w:b/>
              </w:rPr>
              <w:t>List sources here.</w:t>
            </w:r>
          </w:p>
        </w:tc>
        <w:tc>
          <w:tcPr>
            <w:tcW w:w="5071" w:type="dxa"/>
          </w:tcPr>
          <w:p w:rsidR="009D5239" w:rsidRPr="00D77D4A" w:rsidRDefault="009D5239" w:rsidP="00043B45">
            <w:pPr>
              <w:pStyle w:val="ListParagraph"/>
              <w:ind w:left="0"/>
              <w:rPr>
                <w:b/>
              </w:rPr>
            </w:pPr>
            <w:r w:rsidRPr="00D77D4A">
              <w:rPr>
                <w:b/>
              </w:rPr>
              <w:t>Rationale for the use of this source.</w:t>
            </w:r>
          </w:p>
          <w:p w:rsidR="009D5239" w:rsidRPr="00D77D4A" w:rsidRDefault="009D5239" w:rsidP="00043B45">
            <w:pPr>
              <w:pStyle w:val="ListParagraph"/>
              <w:ind w:left="0"/>
              <w:rPr>
                <w:b/>
              </w:rPr>
            </w:pPr>
          </w:p>
          <w:p w:rsidR="009D5239" w:rsidRPr="00D77D4A" w:rsidRDefault="009D5239" w:rsidP="00043B45">
            <w:pPr>
              <w:pStyle w:val="ListParagraph"/>
              <w:ind w:left="0"/>
              <w:rPr>
                <w:b/>
              </w:rPr>
            </w:pPr>
            <w:r w:rsidRPr="00D77D4A">
              <w:rPr>
                <w:b/>
              </w:rPr>
              <w:t xml:space="preserve">Include: </w:t>
            </w:r>
          </w:p>
          <w:p w:rsidR="009D5239" w:rsidRPr="00D77D4A" w:rsidRDefault="009D5239" w:rsidP="009D5239">
            <w:pPr>
              <w:pStyle w:val="ListParagraph"/>
              <w:numPr>
                <w:ilvl w:val="0"/>
                <w:numId w:val="9"/>
              </w:numPr>
              <w:rPr>
                <w:b/>
              </w:rPr>
            </w:pPr>
            <w:r w:rsidRPr="00D77D4A">
              <w:rPr>
                <w:b/>
              </w:rPr>
              <w:t>Why it is important to your research</w:t>
            </w:r>
          </w:p>
          <w:p w:rsidR="009D5239" w:rsidRPr="00D77D4A" w:rsidRDefault="009D5239" w:rsidP="009D5239">
            <w:pPr>
              <w:pStyle w:val="ListParagraph"/>
              <w:numPr>
                <w:ilvl w:val="0"/>
                <w:numId w:val="9"/>
              </w:numPr>
              <w:rPr>
                <w:b/>
              </w:rPr>
            </w:pPr>
            <w:r w:rsidRPr="00D77D4A">
              <w:rPr>
                <w:b/>
              </w:rPr>
              <w:t xml:space="preserve">How are you going to use </w:t>
            </w:r>
            <w:proofErr w:type="gramStart"/>
            <w:r w:rsidRPr="00D77D4A">
              <w:rPr>
                <w:b/>
              </w:rPr>
              <w:t>it</w:t>
            </w:r>
            <w:proofErr w:type="gramEnd"/>
            <w:r w:rsidRPr="00D77D4A">
              <w:rPr>
                <w:b/>
              </w:rPr>
              <w:t xml:space="preserve"> </w:t>
            </w:r>
          </w:p>
          <w:p w:rsidR="009D5239" w:rsidRPr="00D77D4A" w:rsidRDefault="009D5239" w:rsidP="009D5239">
            <w:pPr>
              <w:pStyle w:val="ListParagraph"/>
              <w:numPr>
                <w:ilvl w:val="0"/>
                <w:numId w:val="9"/>
              </w:numPr>
              <w:rPr>
                <w:b/>
              </w:rPr>
            </w:pPr>
            <w:r w:rsidRPr="00D77D4A">
              <w:rPr>
                <w:b/>
              </w:rPr>
              <w:t>Quote from source (if applicable)</w:t>
            </w:r>
          </w:p>
        </w:tc>
      </w:tr>
      <w:tr w:rsidR="009D5239" w:rsidTr="009D5239">
        <w:trPr>
          <w:trHeight w:val="782"/>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r w:rsidR="009D5239" w:rsidTr="009D5239">
        <w:trPr>
          <w:trHeight w:val="980"/>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r w:rsidR="009D5239" w:rsidTr="009D5239">
        <w:trPr>
          <w:trHeight w:val="890"/>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r w:rsidR="009D5239" w:rsidTr="009D5239">
        <w:trPr>
          <w:trHeight w:val="980"/>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r w:rsidR="009D5239" w:rsidTr="009D5239">
        <w:trPr>
          <w:trHeight w:val="980"/>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r w:rsidR="009D5239" w:rsidTr="009D5239">
        <w:trPr>
          <w:trHeight w:val="890"/>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r w:rsidR="009D5239" w:rsidTr="009D5239">
        <w:trPr>
          <w:trHeight w:val="980"/>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r w:rsidR="009D5239" w:rsidTr="009D5239">
        <w:trPr>
          <w:trHeight w:val="980"/>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r w:rsidR="009D5239" w:rsidTr="009D5239">
        <w:trPr>
          <w:trHeight w:val="980"/>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r w:rsidR="009D5239" w:rsidTr="009D5239">
        <w:trPr>
          <w:trHeight w:val="1160"/>
        </w:trPr>
        <w:tc>
          <w:tcPr>
            <w:tcW w:w="4999" w:type="dxa"/>
          </w:tcPr>
          <w:p w:rsidR="009D5239" w:rsidRDefault="009D5239" w:rsidP="00043B45">
            <w:pPr>
              <w:pStyle w:val="ListParagraph"/>
              <w:ind w:left="0"/>
            </w:pPr>
          </w:p>
        </w:tc>
        <w:tc>
          <w:tcPr>
            <w:tcW w:w="5071" w:type="dxa"/>
          </w:tcPr>
          <w:p w:rsidR="009D5239" w:rsidRDefault="009D5239" w:rsidP="00043B45">
            <w:pPr>
              <w:pStyle w:val="ListParagraph"/>
              <w:ind w:left="0"/>
            </w:pPr>
          </w:p>
        </w:tc>
      </w:tr>
    </w:tbl>
    <w:p w:rsidR="009D5239" w:rsidRDefault="009D5239" w:rsidP="009D5239">
      <w:pPr>
        <w:pStyle w:val="ListParagraph"/>
      </w:pPr>
    </w:p>
    <w:p w:rsidR="009D5239" w:rsidRDefault="009D5239" w:rsidP="009D5239">
      <w:pPr>
        <w:pStyle w:val="ListParagraph"/>
      </w:pPr>
    </w:p>
    <w:p w:rsidR="009D5239" w:rsidRDefault="009D5239" w:rsidP="009D5239">
      <w:pPr>
        <w:pStyle w:val="ListParagraph"/>
      </w:pPr>
    </w:p>
    <w:p w:rsidR="009D5239" w:rsidRDefault="009D5239" w:rsidP="009D5239">
      <w:pPr>
        <w:pStyle w:val="ListParagraph"/>
      </w:pPr>
    </w:p>
    <w:p w:rsidR="002240F3" w:rsidRDefault="002240F3" w:rsidP="009D5239"/>
    <w:p w:rsidR="00092423" w:rsidRDefault="00092423" w:rsidP="009D5239"/>
    <w:p w:rsidR="006F09E8" w:rsidRDefault="006F09E8" w:rsidP="00365E0C">
      <w:pPr>
        <w:jc w:val="center"/>
      </w:pPr>
      <w:r w:rsidRPr="00D77D4A">
        <w:rPr>
          <w:b/>
          <w:sz w:val="32"/>
        </w:rPr>
        <w:t>5 Relationships (Film Element and Cultural Context)</w:t>
      </w:r>
      <w:r w:rsidR="00365E0C">
        <w:t xml:space="preserve"> </w:t>
      </w:r>
    </w:p>
    <w:tbl>
      <w:tblPr>
        <w:tblStyle w:val="TableGrid"/>
        <w:tblW w:w="0" w:type="auto"/>
        <w:tblLook w:val="04A0" w:firstRow="1" w:lastRow="0" w:firstColumn="1" w:lastColumn="0" w:noHBand="0" w:noVBand="1"/>
      </w:tblPr>
      <w:tblGrid>
        <w:gridCol w:w="3596"/>
        <w:gridCol w:w="3597"/>
        <w:gridCol w:w="3597"/>
      </w:tblGrid>
      <w:tr w:rsidR="00365E0C" w:rsidTr="00365E0C">
        <w:tc>
          <w:tcPr>
            <w:tcW w:w="3596" w:type="dxa"/>
          </w:tcPr>
          <w:p w:rsidR="00365E0C" w:rsidRDefault="00365E0C" w:rsidP="009D5239">
            <w:r>
              <w:rPr>
                <w:rFonts w:ascii="Segoe UI" w:hAnsi="Segoe UI" w:cs="Segoe UI"/>
                <w:b/>
                <w:bCs/>
                <w:color w:val="252423"/>
                <w:sz w:val="21"/>
                <w:szCs w:val="21"/>
                <w:shd w:val="clear" w:color="auto" w:fill="FFFFFF"/>
              </w:rPr>
              <w:t>Film Element</w:t>
            </w:r>
            <w:r>
              <w:rPr>
                <w:rFonts w:ascii="Segoe UI" w:hAnsi="Segoe UI" w:cs="Segoe UI"/>
                <w:b/>
                <w:bCs/>
                <w:i/>
                <w:iCs/>
                <w:color w:val="252423"/>
                <w:sz w:val="21"/>
                <w:szCs w:val="21"/>
                <w:shd w:val="clear" w:color="auto" w:fill="FFFFFF"/>
              </w:rPr>
              <w:t>:  What does it look like and what does it communicate to the audience?</w:t>
            </w:r>
          </w:p>
        </w:tc>
        <w:tc>
          <w:tcPr>
            <w:tcW w:w="3597" w:type="dxa"/>
          </w:tcPr>
          <w:p w:rsidR="00365E0C" w:rsidRDefault="00365E0C" w:rsidP="009D5239">
            <w:r>
              <w:rPr>
                <w:rFonts w:ascii="Segoe UI" w:hAnsi="Segoe UI" w:cs="Segoe UI"/>
                <w:b/>
                <w:bCs/>
                <w:color w:val="252423"/>
                <w:sz w:val="21"/>
                <w:szCs w:val="21"/>
                <w:shd w:val="clear" w:color="auto" w:fill="FFFFFF"/>
              </w:rPr>
              <w:t>Cultural Context</w:t>
            </w:r>
            <w:r>
              <w:rPr>
                <w:rFonts w:ascii="Segoe UI" w:hAnsi="Segoe UI" w:cs="Segoe UI"/>
                <w:b/>
                <w:bCs/>
                <w:i/>
                <w:iCs/>
                <w:color w:val="252423"/>
                <w:sz w:val="21"/>
                <w:szCs w:val="21"/>
                <w:shd w:val="clear" w:color="auto" w:fill="FFFFFF"/>
              </w:rPr>
              <w:t>:</w:t>
            </w:r>
          </w:p>
        </w:tc>
        <w:tc>
          <w:tcPr>
            <w:tcW w:w="3597" w:type="dxa"/>
          </w:tcPr>
          <w:p w:rsidR="00365E0C" w:rsidRDefault="00365E0C" w:rsidP="009D5239">
            <w:r>
              <w:rPr>
                <w:rFonts w:ascii="Segoe UI" w:hAnsi="Segoe UI" w:cs="Segoe UI"/>
                <w:b/>
                <w:bCs/>
                <w:color w:val="252423"/>
                <w:sz w:val="21"/>
                <w:szCs w:val="21"/>
                <w:shd w:val="clear" w:color="auto" w:fill="FFFFFF"/>
              </w:rPr>
              <w:t>Relationship between the two</w:t>
            </w:r>
          </w:p>
        </w:tc>
      </w:tr>
      <w:tr w:rsidR="00365E0C" w:rsidTr="00365E0C">
        <w:tc>
          <w:tcPr>
            <w:tcW w:w="3596" w:type="dxa"/>
          </w:tcPr>
          <w:p w:rsidR="00365E0C" w:rsidRDefault="00365E0C" w:rsidP="009D5239">
            <w:pPr>
              <w:rPr>
                <w:rFonts w:ascii="Segoe UI" w:hAnsi="Segoe UI" w:cs="Segoe UI"/>
                <w:color w:val="252423"/>
                <w:sz w:val="21"/>
                <w:szCs w:val="21"/>
                <w:shd w:val="clear" w:color="auto" w:fill="FFFFFF"/>
              </w:rPr>
            </w:pPr>
            <w:r w:rsidRPr="00365E0C">
              <w:rPr>
                <w:rFonts w:ascii="Segoe UI" w:hAnsi="Segoe UI" w:cs="Segoe UI"/>
                <w:b/>
                <w:color w:val="252423"/>
                <w:sz w:val="21"/>
                <w:szCs w:val="21"/>
                <w:shd w:val="clear" w:color="auto" w:fill="FFFFFF"/>
              </w:rPr>
              <w:t>Film Element:</w:t>
            </w:r>
            <w:r>
              <w:rPr>
                <w:rFonts w:ascii="Segoe UI" w:hAnsi="Segoe UI" w:cs="Segoe UI"/>
                <w:color w:val="252423"/>
                <w:sz w:val="21"/>
                <w:szCs w:val="21"/>
                <w:shd w:val="clear" w:color="auto" w:fill="FFFFFF"/>
              </w:rPr>
              <w:t xml:space="preserve">  Cinematography</w:t>
            </w:r>
          </w:p>
          <w:p w:rsidR="00365E0C" w:rsidRDefault="00365E0C" w:rsidP="009D5239">
            <w:pPr>
              <w:rPr>
                <w:rFonts w:ascii="Segoe UI" w:hAnsi="Segoe UI" w:cs="Segoe UI"/>
                <w:color w:val="252423"/>
                <w:sz w:val="21"/>
                <w:szCs w:val="21"/>
                <w:shd w:val="clear" w:color="auto" w:fill="FFFFFF"/>
              </w:rPr>
            </w:pPr>
          </w:p>
          <w:p w:rsidR="00365E0C" w:rsidRDefault="00365E0C" w:rsidP="009D5239">
            <w:r w:rsidRPr="00365E0C">
              <w:rPr>
                <w:rFonts w:ascii="Segoe UI" w:hAnsi="Segoe UI" w:cs="Segoe UI"/>
                <w:b/>
                <w:color w:val="252423"/>
                <w:sz w:val="21"/>
                <w:szCs w:val="21"/>
                <w:shd w:val="clear" w:color="auto" w:fill="FFFFFF"/>
              </w:rPr>
              <w:t>Description:</w:t>
            </w:r>
            <w:r>
              <w:rPr>
                <w:rFonts w:ascii="Segoe UI" w:hAnsi="Segoe UI" w:cs="Segoe UI"/>
                <w:color w:val="252423"/>
                <w:sz w:val="21"/>
                <w:szCs w:val="21"/>
                <w:shd w:val="clear" w:color="auto" w:fill="FFFFFF"/>
              </w:rPr>
              <w:t xml:space="preserve"> The beginning of the sequence marks Ada’s breakaway from her daughter Flora. As Flora is running through the forest, cursing at her mother for abandoning her </w:t>
            </w:r>
            <w:proofErr w:type="gramStart"/>
            <w:r>
              <w:rPr>
                <w:rFonts w:ascii="Segoe UI" w:hAnsi="Segoe UI" w:cs="Segoe UI"/>
                <w:color w:val="252423"/>
                <w:sz w:val="21"/>
                <w:szCs w:val="21"/>
                <w:shd w:val="clear" w:color="auto" w:fill="FFFFFF"/>
              </w:rPr>
              <w:t>in order to</w:t>
            </w:r>
            <w:proofErr w:type="gramEnd"/>
            <w:r>
              <w:rPr>
                <w:rFonts w:ascii="Segoe UI" w:hAnsi="Segoe UI" w:cs="Segoe UI"/>
                <w:color w:val="252423"/>
                <w:sz w:val="21"/>
                <w:szCs w:val="21"/>
                <w:shd w:val="clear" w:color="auto" w:fill="FFFFFF"/>
              </w:rPr>
              <w:t xml:space="preserve"> see her lover, the camera cuts to a shot of her stepfather approaching. A feeling of apprehension immediately overwhelms us, as we wonder if Stewart is going to find out about the affair. He asks Flora where her mother </w:t>
            </w:r>
            <w:proofErr w:type="gramStart"/>
            <w:r>
              <w:rPr>
                <w:rFonts w:ascii="Segoe UI" w:hAnsi="Segoe UI" w:cs="Segoe UI"/>
                <w:color w:val="252423"/>
                <w:sz w:val="21"/>
                <w:szCs w:val="21"/>
                <w:shd w:val="clear" w:color="auto" w:fill="FFFFFF"/>
              </w:rPr>
              <w:t>is</w:t>
            </w:r>
            <w:proofErr w:type="gramEnd"/>
            <w:r>
              <w:rPr>
                <w:rFonts w:ascii="Segoe UI" w:hAnsi="Segoe UI" w:cs="Segoe UI"/>
                <w:color w:val="252423"/>
                <w:sz w:val="21"/>
                <w:szCs w:val="21"/>
                <w:shd w:val="clear" w:color="auto" w:fill="FFFFFF"/>
              </w:rPr>
              <w:t xml:space="preserve"> and, in a close-up, she screams “To hell!”. The camera then cuts to a shot of Baines lying down in his home and, although Ada is not there yet, we know that this is where she is headed. These two juxtaposing shots represent the concept of hell put next to Baines, </w:t>
            </w:r>
            <w:proofErr w:type="gramStart"/>
            <w:r>
              <w:rPr>
                <w:rFonts w:ascii="Segoe UI" w:hAnsi="Segoe UI" w:cs="Segoe UI"/>
                <w:color w:val="252423"/>
                <w:sz w:val="21"/>
                <w:szCs w:val="21"/>
                <w:shd w:val="clear" w:color="auto" w:fill="FFFFFF"/>
              </w:rPr>
              <w:t>so as to</w:t>
            </w:r>
            <w:proofErr w:type="gramEnd"/>
            <w:r>
              <w:rPr>
                <w:rFonts w:ascii="Segoe UI" w:hAnsi="Segoe UI" w:cs="Segoe UI"/>
                <w:color w:val="252423"/>
                <w:sz w:val="21"/>
                <w:szCs w:val="21"/>
                <w:shd w:val="clear" w:color="auto" w:fill="FFFFFF"/>
              </w:rPr>
              <w:t xml:space="preserve"> say that his relationship with Ada and the adultery they are about to commit are sin. However, in the context of the film, Ada’s freedom and her independence come from her sexual relationship with Baines. With this scene Campion is criticizing the way society </w:t>
            </w:r>
            <w:proofErr w:type="gramStart"/>
            <w:r>
              <w:rPr>
                <w:rFonts w:ascii="Segoe UI" w:hAnsi="Segoe UI" w:cs="Segoe UI"/>
                <w:color w:val="252423"/>
                <w:sz w:val="21"/>
                <w:szCs w:val="21"/>
                <w:shd w:val="clear" w:color="auto" w:fill="FFFFFF"/>
              </w:rPr>
              <w:t>judges</w:t>
            </w:r>
            <w:proofErr w:type="gramEnd"/>
            <w:r>
              <w:rPr>
                <w:rFonts w:ascii="Segoe UI" w:hAnsi="Segoe UI" w:cs="Segoe UI"/>
                <w:color w:val="252423"/>
                <w:sz w:val="21"/>
                <w:szCs w:val="21"/>
                <w:shd w:val="clear" w:color="auto" w:fill="FFFFFF"/>
              </w:rPr>
              <w:t xml:space="preserve"> women, as Ada’s sexuality is seen as a sin and not as something to be celebrated. What is more, the shot shows the divide between Flora and Ada. Up until now Flora has never spoken to her stepfather, and the first time that she does, she betrays her mother.</w:t>
            </w:r>
          </w:p>
        </w:tc>
        <w:tc>
          <w:tcPr>
            <w:tcW w:w="3597" w:type="dxa"/>
          </w:tcPr>
          <w:p w:rsidR="00365E0C" w:rsidRDefault="00365E0C" w:rsidP="009D5239">
            <w:pPr>
              <w:rPr>
                <w:rFonts w:ascii="Segoe UI" w:hAnsi="Segoe UI" w:cs="Segoe UI"/>
                <w:color w:val="252423"/>
                <w:sz w:val="21"/>
                <w:szCs w:val="21"/>
                <w:shd w:val="clear" w:color="auto" w:fill="FFFFFF"/>
              </w:rPr>
            </w:pPr>
            <w:r w:rsidRPr="00365E0C">
              <w:rPr>
                <w:rFonts w:ascii="Segoe UI" w:hAnsi="Segoe UI" w:cs="Segoe UI"/>
                <w:b/>
                <w:color w:val="252423"/>
                <w:sz w:val="21"/>
                <w:szCs w:val="21"/>
                <w:shd w:val="clear" w:color="auto" w:fill="FFFFFF"/>
              </w:rPr>
              <w:t>CC Element:</w:t>
            </w:r>
            <w:r>
              <w:rPr>
                <w:rFonts w:ascii="Segoe UI" w:hAnsi="Segoe UI" w:cs="Segoe UI"/>
                <w:color w:val="252423"/>
                <w:sz w:val="21"/>
                <w:szCs w:val="21"/>
                <w:shd w:val="clear" w:color="auto" w:fill="FFFFFF"/>
              </w:rPr>
              <w:t xml:space="preserve">  Socio cultural</w:t>
            </w:r>
          </w:p>
          <w:p w:rsidR="00365E0C" w:rsidRDefault="00365E0C" w:rsidP="009D5239">
            <w:pPr>
              <w:rPr>
                <w:rFonts w:ascii="Segoe UI" w:hAnsi="Segoe UI" w:cs="Segoe UI"/>
                <w:color w:val="252423"/>
                <w:sz w:val="21"/>
                <w:szCs w:val="21"/>
                <w:shd w:val="clear" w:color="auto" w:fill="FFFFFF"/>
              </w:rPr>
            </w:pPr>
          </w:p>
          <w:p w:rsidR="00365E0C" w:rsidRDefault="00365E0C" w:rsidP="009D5239">
            <w:r w:rsidRPr="00365E0C">
              <w:rPr>
                <w:rFonts w:ascii="Segoe UI" w:hAnsi="Segoe UI" w:cs="Segoe UI"/>
                <w:b/>
                <w:color w:val="252423"/>
                <w:sz w:val="21"/>
                <w:szCs w:val="21"/>
                <w:shd w:val="clear" w:color="auto" w:fill="FFFFFF"/>
              </w:rPr>
              <w:t>How it can be seen in the context of the film:</w:t>
            </w:r>
            <w:r>
              <w:rPr>
                <w:rFonts w:ascii="Segoe UI" w:hAnsi="Segoe UI" w:cs="Segoe UI"/>
                <w:color w:val="252423"/>
                <w:sz w:val="21"/>
                <w:szCs w:val="21"/>
                <w:shd w:val="clear" w:color="auto" w:fill="FFFFFF"/>
              </w:rPr>
              <w:t xml:space="preserve"> The Piano is set in 1850s New Zealand, in a time when women had no rights at all. They could not own property, nor hold their own money and everything they had went to their husbands. It was quite normal for them to be forced into marriage and they were expected to tolerate their husbands. Additionally, women were not supposed to be sexual beings and it was considered as a scientifically proven fact that they had no sexual desire. Any woman that showed such tendencies </w:t>
            </w:r>
            <w:proofErr w:type="gramStart"/>
            <w:r>
              <w:rPr>
                <w:rFonts w:ascii="Segoe UI" w:hAnsi="Segoe UI" w:cs="Segoe UI"/>
                <w:color w:val="252423"/>
                <w:sz w:val="21"/>
                <w:szCs w:val="21"/>
                <w:shd w:val="clear" w:color="auto" w:fill="FFFFFF"/>
              </w:rPr>
              <w:t>was considered to be</w:t>
            </w:r>
            <w:proofErr w:type="gramEnd"/>
            <w:r>
              <w:rPr>
                <w:rFonts w:ascii="Segoe UI" w:hAnsi="Segoe UI" w:cs="Segoe UI"/>
                <w:color w:val="252423"/>
                <w:sz w:val="21"/>
                <w:szCs w:val="21"/>
                <w:shd w:val="clear" w:color="auto" w:fill="FFFFFF"/>
              </w:rPr>
              <w:t xml:space="preserve"> mentally insane and had to be treated immediately.</w:t>
            </w:r>
          </w:p>
        </w:tc>
        <w:tc>
          <w:tcPr>
            <w:tcW w:w="3597" w:type="dxa"/>
          </w:tcPr>
          <w:p w:rsidR="00365E0C" w:rsidRDefault="00365E0C" w:rsidP="009D5239">
            <w:r>
              <w:rPr>
                <w:rFonts w:ascii="Segoe UI" w:hAnsi="Segoe UI" w:cs="Segoe UI"/>
                <w:color w:val="252423"/>
                <w:sz w:val="21"/>
                <w:szCs w:val="21"/>
                <w:shd w:val="clear" w:color="auto" w:fill="FFFFFF"/>
              </w:rPr>
              <w:t>The cinematography shows Ada going against the sociocultural context that oppressed women at the time, and marks a turning point not only for plot, but also for Ada’s character, as we see her exploring her own sexuality and for the first time starting to become more independent.</w:t>
            </w:r>
          </w:p>
        </w:tc>
      </w:tr>
      <w:tr w:rsidR="00365E0C" w:rsidTr="00365E0C">
        <w:tc>
          <w:tcPr>
            <w:tcW w:w="3596" w:type="dxa"/>
          </w:tcPr>
          <w:p w:rsidR="00365E0C" w:rsidRDefault="00365E0C" w:rsidP="009D5239">
            <w:pPr>
              <w:rPr>
                <w:b/>
              </w:rPr>
            </w:pPr>
            <w:r w:rsidRPr="00365E0C">
              <w:rPr>
                <w:b/>
              </w:rPr>
              <w:t>Film Element 1</w:t>
            </w:r>
            <w:r>
              <w:rPr>
                <w:b/>
              </w:rPr>
              <w:t>:</w:t>
            </w:r>
          </w:p>
          <w:p w:rsidR="00365E0C" w:rsidRDefault="00365E0C" w:rsidP="009D5239">
            <w:pPr>
              <w:rPr>
                <w:b/>
              </w:rPr>
            </w:pPr>
          </w:p>
          <w:p w:rsidR="00365E0C" w:rsidRPr="00365E0C" w:rsidRDefault="00365E0C" w:rsidP="009D5239">
            <w:pPr>
              <w:rPr>
                <w:b/>
              </w:rPr>
            </w:pPr>
            <w:r>
              <w:rPr>
                <w:b/>
              </w:rPr>
              <w:t>Description:</w:t>
            </w:r>
          </w:p>
        </w:tc>
        <w:tc>
          <w:tcPr>
            <w:tcW w:w="3597" w:type="dxa"/>
          </w:tcPr>
          <w:p w:rsidR="00365E0C" w:rsidRDefault="00365E0C" w:rsidP="009D5239">
            <w:pPr>
              <w:rPr>
                <w:b/>
              </w:rPr>
            </w:pPr>
            <w:r w:rsidRPr="00365E0C">
              <w:rPr>
                <w:b/>
              </w:rPr>
              <w:t>CC Element 1</w:t>
            </w:r>
            <w:r w:rsidR="00FF0958">
              <w:rPr>
                <w:b/>
              </w:rPr>
              <w:t>:</w:t>
            </w:r>
          </w:p>
          <w:p w:rsidR="00FF0958" w:rsidRDefault="00FF0958" w:rsidP="009D5239">
            <w:pPr>
              <w:rPr>
                <w:b/>
              </w:rPr>
            </w:pPr>
          </w:p>
          <w:p w:rsidR="00FF0958" w:rsidRPr="00365E0C" w:rsidRDefault="00FF0958" w:rsidP="009D5239">
            <w:pPr>
              <w:rPr>
                <w:b/>
              </w:rPr>
            </w:pPr>
            <w:r>
              <w:rPr>
                <w:b/>
              </w:rPr>
              <w:t>Context:</w:t>
            </w:r>
          </w:p>
        </w:tc>
        <w:tc>
          <w:tcPr>
            <w:tcW w:w="3597" w:type="dxa"/>
          </w:tcPr>
          <w:p w:rsidR="00365E0C" w:rsidRPr="00365E0C" w:rsidRDefault="00FF0958" w:rsidP="009D5239">
            <w:pPr>
              <w:rPr>
                <w:b/>
              </w:rPr>
            </w:pPr>
            <w:r>
              <w:rPr>
                <w:b/>
              </w:rPr>
              <w:t xml:space="preserve">Relationship </w:t>
            </w:r>
            <w:r w:rsidR="00365E0C" w:rsidRPr="00365E0C">
              <w:rPr>
                <w:b/>
              </w:rPr>
              <w:t>1</w:t>
            </w:r>
            <w:r>
              <w:rPr>
                <w:b/>
              </w:rPr>
              <w:t>:</w:t>
            </w:r>
          </w:p>
        </w:tc>
      </w:tr>
      <w:tr w:rsidR="00365E0C" w:rsidTr="00365E0C">
        <w:tc>
          <w:tcPr>
            <w:tcW w:w="3596" w:type="dxa"/>
          </w:tcPr>
          <w:p w:rsidR="00365E0C" w:rsidRDefault="00365E0C" w:rsidP="009D5239">
            <w:pPr>
              <w:rPr>
                <w:b/>
              </w:rPr>
            </w:pPr>
            <w:r w:rsidRPr="00365E0C">
              <w:rPr>
                <w:b/>
              </w:rPr>
              <w:t>Film Element 2</w:t>
            </w:r>
            <w:r>
              <w:rPr>
                <w:b/>
              </w:rPr>
              <w:t>:</w:t>
            </w:r>
          </w:p>
          <w:p w:rsidR="00365E0C" w:rsidRDefault="00365E0C" w:rsidP="009D5239">
            <w:pPr>
              <w:rPr>
                <w:b/>
              </w:rPr>
            </w:pPr>
          </w:p>
          <w:p w:rsidR="00365E0C" w:rsidRPr="00365E0C" w:rsidRDefault="00365E0C" w:rsidP="009D5239">
            <w:pPr>
              <w:rPr>
                <w:b/>
              </w:rPr>
            </w:pPr>
            <w:r>
              <w:rPr>
                <w:b/>
              </w:rPr>
              <w:t>Description:</w:t>
            </w:r>
          </w:p>
        </w:tc>
        <w:tc>
          <w:tcPr>
            <w:tcW w:w="3597" w:type="dxa"/>
          </w:tcPr>
          <w:p w:rsidR="00365E0C" w:rsidRDefault="00365E0C" w:rsidP="009D5239">
            <w:pPr>
              <w:rPr>
                <w:b/>
              </w:rPr>
            </w:pPr>
            <w:r w:rsidRPr="00365E0C">
              <w:rPr>
                <w:b/>
              </w:rPr>
              <w:t>CC Element 2</w:t>
            </w:r>
            <w:r w:rsidR="00FF0958">
              <w:rPr>
                <w:b/>
              </w:rPr>
              <w:t>:</w:t>
            </w:r>
          </w:p>
          <w:p w:rsidR="00FF0958" w:rsidRDefault="00FF0958" w:rsidP="009D5239">
            <w:pPr>
              <w:rPr>
                <w:b/>
              </w:rPr>
            </w:pPr>
          </w:p>
          <w:p w:rsidR="00FF0958" w:rsidRPr="00365E0C" w:rsidRDefault="00FF0958" w:rsidP="009D5239">
            <w:pPr>
              <w:rPr>
                <w:b/>
              </w:rPr>
            </w:pPr>
            <w:r>
              <w:rPr>
                <w:b/>
              </w:rPr>
              <w:t>Context:</w:t>
            </w:r>
          </w:p>
        </w:tc>
        <w:tc>
          <w:tcPr>
            <w:tcW w:w="3597" w:type="dxa"/>
          </w:tcPr>
          <w:p w:rsidR="00365E0C" w:rsidRPr="00365E0C" w:rsidRDefault="00FF0958" w:rsidP="009D5239">
            <w:pPr>
              <w:rPr>
                <w:b/>
              </w:rPr>
            </w:pPr>
            <w:r>
              <w:rPr>
                <w:b/>
              </w:rPr>
              <w:t>Relationship</w:t>
            </w:r>
            <w:r w:rsidR="00365E0C" w:rsidRPr="00365E0C">
              <w:rPr>
                <w:b/>
              </w:rPr>
              <w:t xml:space="preserve"> 2</w:t>
            </w:r>
            <w:r>
              <w:rPr>
                <w:b/>
              </w:rPr>
              <w:t>:</w:t>
            </w:r>
          </w:p>
        </w:tc>
      </w:tr>
    </w:tbl>
    <w:p w:rsidR="00E60DE8" w:rsidRPr="00E60DE8" w:rsidRDefault="00E60DE8" w:rsidP="00E60DE8">
      <w:pPr>
        <w:spacing w:after="0" w:line="331" w:lineRule="atLeast"/>
        <w:jc w:val="center"/>
        <w:outlineLvl w:val="3"/>
        <w:rPr>
          <w:rFonts w:ascii="Times New Roman" w:eastAsia="Times New Roman" w:hAnsi="Times New Roman" w:cs="Times New Roman"/>
          <w:b/>
          <w:bCs/>
          <w:color w:val="000000"/>
          <w:sz w:val="24"/>
          <w:szCs w:val="24"/>
        </w:rPr>
      </w:pPr>
      <w:r w:rsidRPr="00E60DE8">
        <w:rPr>
          <w:rFonts w:ascii="&amp;quot" w:eastAsia="Times New Roman" w:hAnsi="&amp;quot" w:cs="Times New Roman"/>
          <w:b/>
          <w:bCs/>
          <w:color w:val="000000"/>
          <w:sz w:val="28"/>
          <w:szCs w:val="28"/>
        </w:rPr>
        <w:t>The Assessment Task:</w:t>
      </w:r>
    </w:p>
    <w:p w:rsidR="00E60DE8" w:rsidRDefault="00E60DE8" w:rsidP="00E60DE8">
      <w:pPr>
        <w:spacing w:after="0" w:line="331" w:lineRule="atLeast"/>
        <w:rPr>
          <w:rFonts w:ascii="Times New Roman" w:eastAsia="Times New Roman" w:hAnsi="Times New Roman" w:cs="Times New Roman"/>
          <w:color w:val="000000"/>
          <w:sz w:val="24"/>
          <w:szCs w:val="24"/>
        </w:rPr>
      </w:pPr>
      <w:r w:rsidRPr="00E60DE8">
        <w:rPr>
          <w:rFonts w:ascii="&amp;quot" w:eastAsia="Times New Roman" w:hAnsi="&amp;quot" w:cs="Times New Roman"/>
          <w:color w:val="000000"/>
        </w:rPr>
        <w:t>The objective is for you to show an understanding of the cultural context and how meaning is created for an audience by the filmmakers’ decisions about visual and audio elements.</w:t>
      </w:r>
    </w:p>
    <w:p w:rsidR="00E60DE8" w:rsidRPr="00E60DE8" w:rsidRDefault="00E60DE8" w:rsidP="00E60DE8">
      <w:pPr>
        <w:spacing w:after="0" w:line="331" w:lineRule="atLeast"/>
        <w:rPr>
          <w:rFonts w:ascii="Times New Roman" w:eastAsia="Times New Roman" w:hAnsi="Times New Roman" w:cs="Times New Roman"/>
          <w:color w:val="000000"/>
          <w:sz w:val="24"/>
          <w:szCs w:val="24"/>
        </w:rPr>
      </w:pPr>
    </w:p>
    <w:p w:rsidR="00E60DE8" w:rsidRPr="00E60DE8" w:rsidRDefault="00E60DE8" w:rsidP="00E60DE8">
      <w:pPr>
        <w:spacing w:after="320" w:line="331" w:lineRule="atLeast"/>
        <w:rPr>
          <w:rFonts w:ascii="Times New Roman" w:eastAsia="Times New Roman" w:hAnsi="Times New Roman" w:cs="Times New Roman"/>
          <w:color w:val="000000"/>
          <w:sz w:val="24"/>
          <w:szCs w:val="24"/>
        </w:rPr>
      </w:pPr>
      <w:r w:rsidRPr="00E60DE8">
        <w:rPr>
          <w:rFonts w:ascii="&amp;quot" w:eastAsia="Times New Roman" w:hAnsi="&amp;quot" w:cs="Times New Roman"/>
          <w:color w:val="000000"/>
        </w:rPr>
        <w:t>You will choose an extract up to 5 minutes in length from the film to demonstrate your understanding of:</w:t>
      </w:r>
    </w:p>
    <w:p w:rsidR="00E60DE8" w:rsidRPr="00E60DE8" w:rsidRDefault="00E60DE8" w:rsidP="00E60DE8">
      <w:pPr>
        <w:numPr>
          <w:ilvl w:val="0"/>
          <w:numId w:val="20"/>
        </w:numPr>
        <w:spacing w:after="0" w:line="303" w:lineRule="atLeast"/>
        <w:textAlignment w:val="baseline"/>
        <w:rPr>
          <w:rFonts w:ascii="&amp;quot" w:eastAsia="Times New Roman" w:hAnsi="&amp;quot" w:cs="Times New Roman"/>
          <w:color w:val="000000"/>
        </w:rPr>
      </w:pPr>
      <w:r w:rsidRPr="00E60DE8">
        <w:rPr>
          <w:rFonts w:ascii="&amp;quot" w:eastAsia="Times New Roman" w:hAnsi="&amp;quot" w:cs="Times New Roman"/>
          <w:color w:val="000000"/>
        </w:rPr>
        <w:t xml:space="preserve">The </w:t>
      </w:r>
      <w:r w:rsidRPr="00E60DE8">
        <w:rPr>
          <w:rFonts w:ascii="&amp;quot" w:eastAsia="Times New Roman" w:hAnsi="&amp;quot" w:cs="Times New Roman"/>
          <w:b/>
          <w:bCs/>
          <w:color w:val="000000"/>
        </w:rPr>
        <w:t>cultural context</w:t>
      </w:r>
      <w:r w:rsidRPr="00E60DE8">
        <w:rPr>
          <w:rFonts w:ascii="&amp;quot" w:eastAsia="Times New Roman" w:hAnsi="&amp;quot" w:cs="Times New Roman"/>
          <w:color w:val="000000"/>
        </w:rPr>
        <w:t xml:space="preserve"> of the chosen film text</w:t>
      </w:r>
    </w:p>
    <w:p w:rsidR="00E60DE8" w:rsidRPr="00E60DE8" w:rsidRDefault="00E60DE8" w:rsidP="00E60DE8">
      <w:pPr>
        <w:numPr>
          <w:ilvl w:val="0"/>
          <w:numId w:val="20"/>
        </w:numPr>
        <w:spacing w:after="0" w:line="303" w:lineRule="atLeast"/>
        <w:textAlignment w:val="baseline"/>
        <w:rPr>
          <w:rFonts w:ascii="&amp;quot" w:eastAsia="Times New Roman" w:hAnsi="&amp;quot" w:cs="Times New Roman"/>
          <w:color w:val="000000"/>
        </w:rPr>
      </w:pPr>
      <w:r w:rsidRPr="00E60DE8">
        <w:rPr>
          <w:rFonts w:ascii="&amp;quot" w:eastAsia="Times New Roman" w:hAnsi="&amp;quot" w:cs="Times New Roman"/>
          <w:color w:val="000000"/>
        </w:rPr>
        <w:t xml:space="preserve">The use of </w:t>
      </w:r>
      <w:r w:rsidRPr="00E60DE8">
        <w:rPr>
          <w:rFonts w:ascii="&amp;quot" w:eastAsia="Times New Roman" w:hAnsi="&amp;quot" w:cs="Times New Roman"/>
          <w:b/>
          <w:bCs/>
          <w:color w:val="000000"/>
        </w:rPr>
        <w:t>film elements</w:t>
      </w:r>
      <w:r w:rsidRPr="00E60DE8">
        <w:rPr>
          <w:rFonts w:ascii="&amp;quot" w:eastAsia="Times New Roman" w:hAnsi="&amp;quot" w:cs="Times New Roman"/>
          <w:color w:val="000000"/>
        </w:rPr>
        <w:t xml:space="preserve"> to construct meaning in the selected extract, using appropriate film vocabulary</w:t>
      </w:r>
    </w:p>
    <w:p w:rsidR="00E60DE8" w:rsidRPr="00E60DE8" w:rsidRDefault="00E60DE8" w:rsidP="00E60DE8">
      <w:pPr>
        <w:numPr>
          <w:ilvl w:val="0"/>
          <w:numId w:val="20"/>
        </w:numPr>
        <w:spacing w:after="320" w:line="303" w:lineRule="atLeast"/>
        <w:textAlignment w:val="baseline"/>
        <w:rPr>
          <w:rFonts w:ascii="&amp;quot" w:eastAsia="Times New Roman" w:hAnsi="&amp;quot" w:cs="Times New Roman"/>
          <w:color w:val="000000"/>
        </w:rPr>
      </w:pPr>
      <w:r w:rsidRPr="00E60DE8">
        <w:rPr>
          <w:rFonts w:ascii="&amp;quot" w:eastAsia="Times New Roman" w:hAnsi="&amp;quot" w:cs="Times New Roman"/>
          <w:color w:val="000000"/>
        </w:rPr>
        <w:t xml:space="preserve">How the identified </w:t>
      </w:r>
      <w:r w:rsidRPr="00E60DE8">
        <w:rPr>
          <w:rFonts w:ascii="&amp;quot" w:eastAsia="Times New Roman" w:hAnsi="&amp;quot" w:cs="Times New Roman"/>
          <w:b/>
          <w:bCs/>
          <w:color w:val="000000"/>
        </w:rPr>
        <w:t>film elements</w:t>
      </w:r>
      <w:r w:rsidRPr="00E60DE8">
        <w:rPr>
          <w:rFonts w:ascii="&amp;quot" w:eastAsia="Times New Roman" w:hAnsi="&amp;quot" w:cs="Times New Roman"/>
          <w:color w:val="000000"/>
        </w:rPr>
        <w:t xml:space="preserve"> in the selected extract relates to the </w:t>
      </w:r>
      <w:r w:rsidRPr="00E60DE8">
        <w:rPr>
          <w:rFonts w:ascii="&amp;quot" w:eastAsia="Times New Roman" w:hAnsi="&amp;quot" w:cs="Times New Roman"/>
          <w:b/>
          <w:bCs/>
          <w:color w:val="000000"/>
        </w:rPr>
        <w:t>cultural context</w:t>
      </w:r>
      <w:r w:rsidRPr="00E60DE8">
        <w:rPr>
          <w:rFonts w:ascii="&amp;quot" w:eastAsia="Times New Roman" w:hAnsi="&amp;quot" w:cs="Times New Roman"/>
          <w:color w:val="000000"/>
        </w:rPr>
        <w:t xml:space="preserve"> of the film, to the film </w:t>
      </w:r>
      <w:proofErr w:type="gramStart"/>
      <w:r w:rsidRPr="00E60DE8">
        <w:rPr>
          <w:rFonts w:ascii="&amp;quot" w:eastAsia="Times New Roman" w:hAnsi="&amp;quot" w:cs="Times New Roman"/>
          <w:color w:val="000000"/>
        </w:rPr>
        <w:t>text as a whole, and</w:t>
      </w:r>
      <w:proofErr w:type="gramEnd"/>
      <w:r w:rsidRPr="00E60DE8">
        <w:rPr>
          <w:rFonts w:ascii="&amp;quot" w:eastAsia="Times New Roman" w:hAnsi="&amp;quot" w:cs="Times New Roman"/>
          <w:color w:val="000000"/>
        </w:rPr>
        <w:t>, where appropriate, to other films, as identified by the student.</w:t>
      </w:r>
    </w:p>
    <w:p w:rsidR="00E60DE8" w:rsidRPr="00E60DE8" w:rsidRDefault="00E60DE8" w:rsidP="00E60DE8">
      <w:pPr>
        <w:spacing w:after="0" w:line="331" w:lineRule="atLeast"/>
        <w:rPr>
          <w:rFonts w:ascii="Times New Roman" w:eastAsia="Times New Roman" w:hAnsi="Times New Roman" w:cs="Times New Roman"/>
          <w:color w:val="000000"/>
          <w:sz w:val="24"/>
          <w:szCs w:val="24"/>
        </w:rPr>
      </w:pPr>
      <w:r w:rsidRPr="00E60DE8">
        <w:rPr>
          <w:rFonts w:ascii="&amp;quot" w:eastAsia="Times New Roman" w:hAnsi="&amp;quot" w:cs="Times New Roman"/>
          <w:color w:val="000000"/>
        </w:rPr>
        <w:t xml:space="preserve">You must choose a sequence that will evidence aspects of the cultural context of the film. This should be supported with </w:t>
      </w:r>
      <w:r w:rsidRPr="00E60DE8">
        <w:rPr>
          <w:rFonts w:ascii="&amp;quot" w:eastAsia="Times New Roman" w:hAnsi="&amp;quot" w:cs="Times New Roman"/>
          <w:b/>
          <w:bCs/>
          <w:color w:val="000000"/>
        </w:rPr>
        <w:t>research from relevant sources</w:t>
      </w:r>
      <w:r w:rsidRPr="00E60DE8">
        <w:rPr>
          <w:rFonts w:ascii="&amp;quot" w:eastAsia="Times New Roman" w:hAnsi="&amp;quot" w:cs="Times New Roman"/>
          <w:color w:val="000000"/>
        </w:rPr>
        <w:t>.</w:t>
      </w:r>
    </w:p>
    <w:p w:rsidR="00E60DE8" w:rsidRPr="00E60DE8" w:rsidRDefault="00E60DE8" w:rsidP="00E60DE8">
      <w:pPr>
        <w:spacing w:after="320" w:line="331" w:lineRule="atLeast"/>
        <w:rPr>
          <w:rFonts w:ascii="Times New Roman" w:eastAsia="Times New Roman" w:hAnsi="Times New Roman" w:cs="Times New Roman"/>
          <w:color w:val="000000"/>
          <w:sz w:val="24"/>
          <w:szCs w:val="24"/>
        </w:rPr>
      </w:pPr>
      <w:r w:rsidRPr="00E60DE8">
        <w:rPr>
          <w:rFonts w:ascii="&amp;quot" w:eastAsia="Times New Roman" w:hAnsi="&amp;quot" w:cs="Times New Roman"/>
          <w:b/>
          <w:bCs/>
          <w:color w:val="000000"/>
        </w:rPr>
        <w:t>Word Count: 1750</w:t>
      </w:r>
    </w:p>
    <w:p w:rsidR="00E60DE8" w:rsidRPr="00E60DE8" w:rsidRDefault="00E60DE8" w:rsidP="00E60DE8">
      <w:pPr>
        <w:spacing w:after="0" w:line="274" w:lineRule="atLeast"/>
        <w:outlineLvl w:val="4"/>
        <w:rPr>
          <w:rFonts w:ascii="Times New Roman" w:eastAsia="Times New Roman" w:hAnsi="Times New Roman" w:cs="Times New Roman"/>
          <w:b/>
          <w:bCs/>
          <w:color w:val="000000"/>
          <w:sz w:val="20"/>
          <w:szCs w:val="20"/>
        </w:rPr>
      </w:pPr>
      <w:r w:rsidRPr="00E60DE8">
        <w:rPr>
          <w:rFonts w:ascii="&amp;quot" w:eastAsia="Times New Roman" w:hAnsi="&amp;quot" w:cs="Times New Roman"/>
          <w:b/>
          <w:bCs/>
          <w:color w:val="000000"/>
        </w:rPr>
        <w:t>You should discuss the following features:</w:t>
      </w:r>
    </w:p>
    <w:p w:rsidR="00E60DE8" w:rsidRPr="00E60DE8" w:rsidRDefault="00E60DE8" w:rsidP="00E60DE8">
      <w:pPr>
        <w:numPr>
          <w:ilvl w:val="0"/>
          <w:numId w:val="21"/>
        </w:numPr>
        <w:spacing w:after="0" w:line="203" w:lineRule="atLeast"/>
        <w:textAlignment w:val="baseline"/>
        <w:outlineLvl w:val="5"/>
        <w:rPr>
          <w:rFonts w:ascii="&amp;quot" w:eastAsia="Times New Roman" w:hAnsi="&amp;quot" w:cs="Times New Roman"/>
          <w:b/>
          <w:bCs/>
          <w:color w:val="000000"/>
          <w:sz w:val="15"/>
          <w:szCs w:val="15"/>
        </w:rPr>
      </w:pPr>
      <w:r w:rsidRPr="00E60DE8">
        <w:rPr>
          <w:rFonts w:ascii="&amp;quot" w:eastAsia="Times New Roman" w:hAnsi="&amp;quot" w:cs="Times New Roman"/>
          <w:b/>
          <w:bCs/>
          <w:color w:val="000000"/>
        </w:rPr>
        <w:t>Cultural Context</w:t>
      </w:r>
    </w:p>
    <w:p w:rsidR="00E60DE8" w:rsidRPr="00E60DE8" w:rsidRDefault="00E60DE8" w:rsidP="00E60DE8">
      <w:pPr>
        <w:numPr>
          <w:ilvl w:val="1"/>
          <w:numId w:val="22"/>
        </w:numPr>
        <w:spacing w:after="0" w:line="303" w:lineRule="atLeast"/>
        <w:textAlignment w:val="baseline"/>
        <w:rPr>
          <w:rFonts w:ascii="&amp;quot" w:eastAsia="Times New Roman" w:hAnsi="&amp;quot" w:cs="Times New Roman"/>
          <w:color w:val="000000"/>
        </w:rPr>
      </w:pPr>
      <w:r w:rsidRPr="00E60DE8">
        <w:rPr>
          <w:rFonts w:ascii="&amp;quot" w:eastAsia="Times New Roman" w:hAnsi="&amp;quot" w:cs="Times New Roman"/>
          <w:b/>
          <w:bCs/>
          <w:color w:val="000000"/>
        </w:rPr>
        <w:t>Economical</w:t>
      </w:r>
      <w:r w:rsidRPr="00E60DE8">
        <w:rPr>
          <w:rFonts w:ascii="&amp;quot" w:eastAsia="Times New Roman" w:hAnsi="&amp;quot" w:cs="Times New Roman"/>
          <w:color w:val="000000"/>
        </w:rPr>
        <w:t xml:space="preserve"> E.g. economic classes and issues explored within a film’s narrative</w:t>
      </w:r>
    </w:p>
    <w:p w:rsidR="00E60DE8" w:rsidRPr="00E60DE8" w:rsidRDefault="00E60DE8" w:rsidP="00E60DE8">
      <w:pPr>
        <w:numPr>
          <w:ilvl w:val="1"/>
          <w:numId w:val="22"/>
        </w:numPr>
        <w:spacing w:after="0" w:line="303" w:lineRule="atLeast"/>
        <w:textAlignment w:val="baseline"/>
        <w:rPr>
          <w:rFonts w:ascii="&amp;quot" w:eastAsia="Times New Roman" w:hAnsi="&amp;quot" w:cs="Times New Roman"/>
          <w:color w:val="000000"/>
        </w:rPr>
      </w:pPr>
      <w:proofErr w:type="gramStart"/>
      <w:r w:rsidRPr="00E60DE8">
        <w:rPr>
          <w:rFonts w:ascii="&amp;quot" w:eastAsia="Times New Roman" w:hAnsi="&amp;quot" w:cs="Times New Roman"/>
          <w:b/>
          <w:bCs/>
          <w:color w:val="000000"/>
        </w:rPr>
        <w:t>Historical</w:t>
      </w:r>
      <w:r w:rsidRPr="00E60DE8">
        <w:rPr>
          <w:rFonts w:ascii="&amp;quot" w:eastAsia="Times New Roman" w:hAnsi="&amp;quot" w:cs="Times New Roman"/>
          <w:color w:val="000000"/>
        </w:rPr>
        <w:t xml:space="preserve">  E.g.</w:t>
      </w:r>
      <w:proofErr w:type="gramEnd"/>
      <w:r w:rsidRPr="00E60DE8">
        <w:rPr>
          <w:rFonts w:ascii="&amp;quot" w:eastAsia="Times New Roman" w:hAnsi="&amp;quot" w:cs="Times New Roman"/>
          <w:color w:val="000000"/>
        </w:rPr>
        <w:t xml:space="preserve"> the period in time in which a film was created or the period that the film depicts</w:t>
      </w:r>
    </w:p>
    <w:p w:rsidR="00E60DE8" w:rsidRPr="00E60DE8" w:rsidRDefault="00E60DE8" w:rsidP="00E60DE8">
      <w:pPr>
        <w:numPr>
          <w:ilvl w:val="1"/>
          <w:numId w:val="22"/>
        </w:numPr>
        <w:spacing w:after="0" w:line="303" w:lineRule="atLeast"/>
        <w:textAlignment w:val="baseline"/>
        <w:rPr>
          <w:rFonts w:ascii="&amp;quot" w:eastAsia="Times New Roman" w:hAnsi="&amp;quot" w:cs="Times New Roman"/>
          <w:color w:val="000000"/>
        </w:rPr>
      </w:pPr>
      <w:r w:rsidRPr="00E60DE8">
        <w:rPr>
          <w:rFonts w:ascii="&amp;quot" w:eastAsia="Times New Roman" w:hAnsi="&amp;quot" w:cs="Times New Roman"/>
          <w:b/>
          <w:bCs/>
          <w:color w:val="000000"/>
        </w:rPr>
        <w:t>Geographical</w:t>
      </w:r>
      <w:r w:rsidRPr="00E60DE8">
        <w:rPr>
          <w:rFonts w:ascii="&amp;quot" w:eastAsia="Times New Roman" w:hAnsi="&amp;quot" w:cs="Times New Roman"/>
          <w:color w:val="000000"/>
        </w:rPr>
        <w:t xml:space="preserve"> E.g. the geographical location of a film’s origin or the location it depicts</w:t>
      </w:r>
    </w:p>
    <w:p w:rsidR="00E60DE8" w:rsidRPr="00E60DE8" w:rsidRDefault="00E60DE8" w:rsidP="00E60DE8">
      <w:pPr>
        <w:numPr>
          <w:ilvl w:val="1"/>
          <w:numId w:val="22"/>
        </w:numPr>
        <w:spacing w:after="0" w:line="303" w:lineRule="atLeast"/>
        <w:textAlignment w:val="baseline"/>
        <w:rPr>
          <w:rFonts w:ascii="&amp;quot" w:eastAsia="Times New Roman" w:hAnsi="&amp;quot" w:cs="Times New Roman"/>
          <w:color w:val="000000"/>
        </w:rPr>
      </w:pPr>
      <w:r w:rsidRPr="00E60DE8">
        <w:rPr>
          <w:rFonts w:ascii="&amp;quot" w:eastAsia="Times New Roman" w:hAnsi="&amp;quot" w:cs="Times New Roman"/>
          <w:b/>
          <w:bCs/>
          <w:color w:val="000000"/>
        </w:rPr>
        <w:t>Institutional</w:t>
      </w:r>
      <w:r w:rsidRPr="00E60DE8">
        <w:rPr>
          <w:rFonts w:ascii="&amp;quot" w:eastAsia="Times New Roman" w:hAnsi="&amp;quot" w:cs="Times New Roman"/>
          <w:color w:val="000000"/>
        </w:rPr>
        <w:t xml:space="preserve"> E.g. the production, distribution and exhibition factors involved for a film</w:t>
      </w:r>
    </w:p>
    <w:p w:rsidR="00E60DE8" w:rsidRPr="00E60DE8" w:rsidRDefault="00E60DE8" w:rsidP="00E60DE8">
      <w:pPr>
        <w:numPr>
          <w:ilvl w:val="1"/>
          <w:numId w:val="22"/>
        </w:numPr>
        <w:spacing w:after="0" w:line="303" w:lineRule="atLeast"/>
        <w:textAlignment w:val="baseline"/>
        <w:rPr>
          <w:rFonts w:ascii="&amp;quot" w:eastAsia="Times New Roman" w:hAnsi="&amp;quot" w:cs="Times New Roman"/>
          <w:color w:val="000000"/>
        </w:rPr>
      </w:pPr>
      <w:r w:rsidRPr="00E60DE8">
        <w:rPr>
          <w:rFonts w:ascii="&amp;quot" w:eastAsia="Times New Roman" w:hAnsi="&amp;quot" w:cs="Times New Roman"/>
          <w:b/>
          <w:bCs/>
          <w:color w:val="000000"/>
        </w:rPr>
        <w:t>Political</w:t>
      </w:r>
      <w:r w:rsidRPr="00E60DE8">
        <w:rPr>
          <w:rFonts w:ascii="&amp;quot" w:eastAsia="Times New Roman" w:hAnsi="&amp;quot" w:cs="Times New Roman"/>
          <w:color w:val="000000"/>
        </w:rPr>
        <w:t xml:space="preserve"> E.g. a film that attempts to persuade, subvert or create a political effect </w:t>
      </w:r>
    </w:p>
    <w:p w:rsidR="00E60DE8" w:rsidRPr="00E60DE8" w:rsidRDefault="00E60DE8" w:rsidP="00E60DE8">
      <w:pPr>
        <w:numPr>
          <w:ilvl w:val="1"/>
          <w:numId w:val="22"/>
        </w:numPr>
        <w:spacing w:after="0" w:line="303" w:lineRule="atLeast"/>
        <w:textAlignment w:val="baseline"/>
        <w:rPr>
          <w:rFonts w:ascii="&amp;quot" w:eastAsia="Times New Roman" w:hAnsi="&amp;quot" w:cs="Times New Roman"/>
          <w:color w:val="000000"/>
        </w:rPr>
      </w:pPr>
      <w:r w:rsidRPr="00E60DE8">
        <w:rPr>
          <w:rFonts w:ascii="&amp;quot" w:eastAsia="Times New Roman" w:hAnsi="&amp;quot" w:cs="Times New Roman"/>
          <w:b/>
          <w:bCs/>
          <w:color w:val="000000"/>
        </w:rPr>
        <w:t>Social</w:t>
      </w:r>
      <w:r w:rsidRPr="00E60DE8">
        <w:rPr>
          <w:rFonts w:ascii="&amp;quot" w:eastAsia="Times New Roman" w:hAnsi="&amp;quot" w:cs="Times New Roman"/>
          <w:color w:val="000000"/>
        </w:rPr>
        <w:t xml:space="preserve"> E.g. the communities, identities or issues represented in a film</w:t>
      </w:r>
    </w:p>
    <w:p w:rsidR="00E60DE8" w:rsidRPr="00E60DE8" w:rsidRDefault="00E60DE8" w:rsidP="00E60DE8">
      <w:pPr>
        <w:numPr>
          <w:ilvl w:val="1"/>
          <w:numId w:val="22"/>
        </w:numPr>
        <w:spacing w:after="0" w:line="303" w:lineRule="atLeast"/>
        <w:textAlignment w:val="baseline"/>
        <w:rPr>
          <w:rFonts w:ascii="&amp;quot" w:eastAsia="Times New Roman" w:hAnsi="&amp;quot" w:cs="Times New Roman"/>
          <w:color w:val="000000"/>
        </w:rPr>
      </w:pPr>
      <w:r w:rsidRPr="00E60DE8">
        <w:rPr>
          <w:rFonts w:ascii="&amp;quot" w:eastAsia="Times New Roman" w:hAnsi="&amp;quot" w:cs="Times New Roman"/>
          <w:b/>
          <w:bCs/>
          <w:color w:val="000000"/>
        </w:rPr>
        <w:t>Technological</w:t>
      </w:r>
      <w:r w:rsidRPr="00E60DE8">
        <w:rPr>
          <w:rFonts w:ascii="&amp;quot" w:eastAsia="Times New Roman" w:hAnsi="&amp;quot" w:cs="Times New Roman"/>
          <w:color w:val="000000"/>
        </w:rPr>
        <w:t xml:space="preserve"> E.g. the tools, products and methods used to create a film</w:t>
      </w:r>
    </w:p>
    <w:p w:rsidR="00E60DE8" w:rsidRPr="00E60DE8" w:rsidRDefault="00E60DE8" w:rsidP="00E60DE8">
      <w:pPr>
        <w:spacing w:after="0" w:line="240" w:lineRule="auto"/>
        <w:rPr>
          <w:rFonts w:ascii="Times New Roman" w:eastAsia="Times New Roman" w:hAnsi="Times New Roman" w:cs="Times New Roman"/>
          <w:sz w:val="24"/>
          <w:szCs w:val="24"/>
        </w:rPr>
      </w:pPr>
    </w:p>
    <w:p w:rsidR="00E60DE8" w:rsidRPr="00E60DE8" w:rsidRDefault="00E60DE8" w:rsidP="00E60DE8">
      <w:pPr>
        <w:numPr>
          <w:ilvl w:val="0"/>
          <w:numId w:val="23"/>
        </w:numPr>
        <w:spacing w:after="0" w:line="203" w:lineRule="atLeast"/>
        <w:textAlignment w:val="baseline"/>
        <w:outlineLvl w:val="5"/>
        <w:rPr>
          <w:rFonts w:ascii="&amp;quot" w:eastAsia="Times New Roman" w:hAnsi="&amp;quot" w:cs="Times New Roman"/>
          <w:b/>
          <w:bCs/>
          <w:color w:val="000000"/>
          <w:sz w:val="15"/>
          <w:szCs w:val="15"/>
        </w:rPr>
      </w:pPr>
      <w:r w:rsidRPr="00E60DE8">
        <w:rPr>
          <w:rFonts w:ascii="&amp;quot" w:eastAsia="Times New Roman" w:hAnsi="&amp;quot" w:cs="Times New Roman"/>
          <w:b/>
          <w:bCs/>
          <w:color w:val="000000"/>
        </w:rPr>
        <w:t>Film Elements</w:t>
      </w:r>
    </w:p>
    <w:p w:rsidR="00E60DE8" w:rsidRPr="00E60DE8" w:rsidRDefault="00E60DE8" w:rsidP="00E60DE8">
      <w:pPr>
        <w:numPr>
          <w:ilvl w:val="1"/>
          <w:numId w:val="24"/>
        </w:numPr>
        <w:spacing w:after="0" w:line="303" w:lineRule="atLeast"/>
        <w:textAlignment w:val="baseline"/>
        <w:rPr>
          <w:rFonts w:ascii="Arial" w:eastAsia="Times New Roman" w:hAnsi="Arial" w:cs="Arial"/>
          <w:color w:val="000000"/>
        </w:rPr>
      </w:pPr>
      <w:r w:rsidRPr="00E60DE8">
        <w:rPr>
          <w:rFonts w:ascii="&amp;quot" w:eastAsia="Times New Roman" w:hAnsi="&amp;quot" w:cs="Arial"/>
          <w:color w:val="000000"/>
        </w:rPr>
        <w:t xml:space="preserve">Cinematography (such as </w:t>
      </w:r>
      <w:proofErr w:type="spellStart"/>
      <w:r w:rsidRPr="00E60DE8">
        <w:rPr>
          <w:rFonts w:ascii="&amp;quot" w:eastAsia="Times New Roman" w:hAnsi="&amp;quot" w:cs="Arial"/>
          <w:color w:val="000000"/>
        </w:rPr>
        <w:t>colour</w:t>
      </w:r>
      <w:proofErr w:type="spellEnd"/>
      <w:r w:rsidRPr="00E60DE8">
        <w:rPr>
          <w:rFonts w:ascii="&amp;quot" w:eastAsia="Times New Roman" w:hAnsi="&amp;quot" w:cs="Arial"/>
          <w:color w:val="000000"/>
        </w:rPr>
        <w:t>, composition, exposure, framing, focus scale, movement, shot type, and so on)</w:t>
      </w:r>
    </w:p>
    <w:p w:rsidR="00E60DE8" w:rsidRPr="00E60DE8" w:rsidRDefault="00E60DE8" w:rsidP="00E60DE8">
      <w:pPr>
        <w:numPr>
          <w:ilvl w:val="1"/>
          <w:numId w:val="24"/>
        </w:numPr>
        <w:spacing w:after="0" w:line="303" w:lineRule="atLeast"/>
        <w:textAlignment w:val="baseline"/>
        <w:rPr>
          <w:rFonts w:ascii="Arial" w:eastAsia="Times New Roman" w:hAnsi="Arial" w:cs="Arial"/>
          <w:color w:val="000000"/>
        </w:rPr>
      </w:pPr>
      <w:r w:rsidRPr="00E60DE8">
        <w:rPr>
          <w:rFonts w:ascii="&amp;quot" w:eastAsia="Times New Roman" w:hAnsi="&amp;quot" w:cs="Arial"/>
          <w:color w:val="000000"/>
        </w:rPr>
        <w:t>Critical response and reception</w:t>
      </w:r>
    </w:p>
    <w:p w:rsidR="00E60DE8" w:rsidRPr="00E60DE8" w:rsidRDefault="00E60DE8" w:rsidP="00E60DE8">
      <w:pPr>
        <w:numPr>
          <w:ilvl w:val="1"/>
          <w:numId w:val="24"/>
        </w:numPr>
        <w:spacing w:after="0" w:line="303" w:lineRule="atLeast"/>
        <w:textAlignment w:val="baseline"/>
        <w:rPr>
          <w:rFonts w:ascii="Arial" w:eastAsia="Times New Roman" w:hAnsi="Arial" w:cs="Arial"/>
          <w:color w:val="000000"/>
        </w:rPr>
      </w:pPr>
      <w:r w:rsidRPr="00E60DE8">
        <w:rPr>
          <w:rFonts w:ascii="&amp;quot" w:eastAsia="Times New Roman" w:hAnsi="&amp;quot" w:cs="Arial"/>
          <w:color w:val="000000"/>
        </w:rPr>
        <w:t>Editing (such as continuity, cut, dissolve, match, montage, pace, transition, and so on)</w:t>
      </w:r>
    </w:p>
    <w:p w:rsidR="00E60DE8" w:rsidRPr="00E60DE8" w:rsidRDefault="00E60DE8" w:rsidP="00E60DE8">
      <w:pPr>
        <w:numPr>
          <w:ilvl w:val="1"/>
          <w:numId w:val="24"/>
        </w:numPr>
        <w:spacing w:after="0" w:line="303" w:lineRule="atLeast"/>
        <w:textAlignment w:val="baseline"/>
        <w:rPr>
          <w:rFonts w:ascii="Arial" w:eastAsia="Times New Roman" w:hAnsi="Arial" w:cs="Arial"/>
          <w:color w:val="000000"/>
        </w:rPr>
      </w:pPr>
      <w:r w:rsidRPr="00E60DE8">
        <w:rPr>
          <w:rFonts w:ascii="&amp;quot" w:eastAsia="Times New Roman" w:hAnsi="&amp;quot" w:cs="Arial"/>
          <w:color w:val="000000"/>
        </w:rPr>
        <w:t>Filmmakers’ influences, intentions and vision</w:t>
      </w:r>
    </w:p>
    <w:p w:rsidR="00E60DE8" w:rsidRPr="00E60DE8" w:rsidRDefault="00E60DE8" w:rsidP="00E60DE8">
      <w:pPr>
        <w:numPr>
          <w:ilvl w:val="1"/>
          <w:numId w:val="24"/>
        </w:numPr>
        <w:spacing w:after="0" w:line="303" w:lineRule="atLeast"/>
        <w:textAlignment w:val="baseline"/>
        <w:rPr>
          <w:rFonts w:ascii="Arial" w:eastAsia="Times New Roman" w:hAnsi="Arial" w:cs="Arial"/>
          <w:color w:val="000000"/>
        </w:rPr>
      </w:pPr>
      <w:r w:rsidRPr="00E60DE8">
        <w:rPr>
          <w:rFonts w:ascii="&amp;quot" w:eastAsia="Times New Roman" w:hAnsi="&amp;quot" w:cs="Arial"/>
          <w:color w:val="000000"/>
        </w:rPr>
        <w:t>Genre, codes and conventions</w:t>
      </w:r>
    </w:p>
    <w:p w:rsidR="00E60DE8" w:rsidRPr="00E60DE8" w:rsidRDefault="00E60DE8" w:rsidP="00E60DE8">
      <w:pPr>
        <w:numPr>
          <w:ilvl w:val="1"/>
          <w:numId w:val="24"/>
        </w:numPr>
        <w:spacing w:after="0" w:line="303" w:lineRule="atLeast"/>
        <w:textAlignment w:val="baseline"/>
        <w:rPr>
          <w:rFonts w:ascii="Arial" w:eastAsia="Times New Roman" w:hAnsi="Arial" w:cs="Arial"/>
          <w:color w:val="000000"/>
        </w:rPr>
      </w:pPr>
      <w:r w:rsidRPr="00E60DE8">
        <w:rPr>
          <w:rFonts w:ascii="&amp;quot" w:eastAsia="Times New Roman" w:hAnsi="&amp;quot" w:cs="Arial"/>
          <w:i/>
          <w:iCs/>
          <w:color w:val="000000"/>
        </w:rPr>
        <w:t>Mise-</w:t>
      </w:r>
      <w:proofErr w:type="spellStart"/>
      <w:r w:rsidRPr="00E60DE8">
        <w:rPr>
          <w:rFonts w:ascii="&amp;quot" w:eastAsia="Times New Roman" w:hAnsi="&amp;quot" w:cs="Arial"/>
          <w:i/>
          <w:iCs/>
          <w:color w:val="000000"/>
        </w:rPr>
        <w:t>en</w:t>
      </w:r>
      <w:proofErr w:type="spellEnd"/>
      <w:r w:rsidRPr="00E60DE8">
        <w:rPr>
          <w:rFonts w:ascii="&amp;quot" w:eastAsia="Times New Roman" w:hAnsi="&amp;quot" w:cs="Arial"/>
          <w:i/>
          <w:iCs/>
          <w:color w:val="000000"/>
        </w:rPr>
        <w:t>-scène</w:t>
      </w:r>
      <w:r w:rsidRPr="00E60DE8">
        <w:rPr>
          <w:rFonts w:ascii="&amp;quot" w:eastAsia="Times New Roman" w:hAnsi="&amp;quot" w:cs="Arial"/>
          <w:color w:val="000000"/>
        </w:rPr>
        <w:t xml:space="preserve"> (such as acting and figure </w:t>
      </w:r>
      <w:proofErr w:type="spellStart"/>
      <w:r w:rsidRPr="00E60DE8">
        <w:rPr>
          <w:rFonts w:ascii="&amp;quot" w:eastAsia="Times New Roman" w:hAnsi="&amp;quot" w:cs="Arial"/>
          <w:color w:val="000000"/>
        </w:rPr>
        <w:t>behaviour</w:t>
      </w:r>
      <w:proofErr w:type="spellEnd"/>
      <w:r w:rsidRPr="00E60DE8">
        <w:rPr>
          <w:rFonts w:ascii="&amp;quot" w:eastAsia="Times New Roman" w:hAnsi="&amp;quot" w:cs="Arial"/>
          <w:color w:val="000000"/>
        </w:rPr>
        <w:t>, art direction, costume and make-up, décor, lighting, set and setting, space, and so on)</w:t>
      </w:r>
    </w:p>
    <w:p w:rsidR="00E60DE8" w:rsidRPr="00E60DE8" w:rsidRDefault="00E60DE8" w:rsidP="00E60DE8">
      <w:pPr>
        <w:numPr>
          <w:ilvl w:val="1"/>
          <w:numId w:val="24"/>
        </w:numPr>
        <w:spacing w:after="0" w:line="303" w:lineRule="atLeast"/>
        <w:textAlignment w:val="baseline"/>
        <w:rPr>
          <w:rFonts w:ascii="Arial" w:eastAsia="Times New Roman" w:hAnsi="Arial" w:cs="Arial"/>
          <w:color w:val="000000"/>
        </w:rPr>
      </w:pPr>
      <w:r w:rsidRPr="00E60DE8">
        <w:rPr>
          <w:rFonts w:ascii="&amp;quot" w:eastAsia="Times New Roman" w:hAnsi="&amp;quot" w:cs="Arial"/>
          <w:color w:val="000000"/>
        </w:rPr>
        <w:t>Motifs, symbols and themes</w:t>
      </w:r>
    </w:p>
    <w:p w:rsidR="00E60DE8" w:rsidRPr="00E60DE8" w:rsidRDefault="00E60DE8" w:rsidP="00E60DE8">
      <w:pPr>
        <w:numPr>
          <w:ilvl w:val="1"/>
          <w:numId w:val="24"/>
        </w:numPr>
        <w:spacing w:after="0" w:line="303" w:lineRule="atLeast"/>
        <w:textAlignment w:val="baseline"/>
        <w:rPr>
          <w:rFonts w:ascii="Arial" w:eastAsia="Times New Roman" w:hAnsi="Arial" w:cs="Arial"/>
          <w:color w:val="000000"/>
        </w:rPr>
      </w:pPr>
      <w:r w:rsidRPr="00E60DE8">
        <w:rPr>
          <w:rFonts w:ascii="&amp;quot" w:eastAsia="Times New Roman" w:hAnsi="&amp;quot" w:cs="Arial"/>
          <w:color w:val="000000"/>
        </w:rPr>
        <w:t>Narrative structure</w:t>
      </w:r>
    </w:p>
    <w:p w:rsidR="00E60DE8" w:rsidRPr="00E60DE8" w:rsidRDefault="00E60DE8" w:rsidP="00E60DE8">
      <w:pPr>
        <w:numPr>
          <w:ilvl w:val="1"/>
          <w:numId w:val="24"/>
        </w:numPr>
        <w:spacing w:after="0" w:line="303" w:lineRule="atLeast"/>
        <w:textAlignment w:val="baseline"/>
        <w:rPr>
          <w:rFonts w:ascii="Arial" w:eastAsia="Times New Roman" w:hAnsi="Arial" w:cs="Arial"/>
          <w:color w:val="000000"/>
        </w:rPr>
      </w:pPr>
      <w:r w:rsidRPr="00E60DE8">
        <w:rPr>
          <w:rFonts w:ascii="&amp;quot" w:eastAsia="Times New Roman" w:hAnsi="&amp;quot" w:cs="Arial"/>
          <w:color w:val="000000"/>
        </w:rPr>
        <w:t xml:space="preserve">Sound (such as dialogue, sound editing, sound effects and </w:t>
      </w:r>
      <w:proofErr w:type="spellStart"/>
      <w:r w:rsidRPr="00E60DE8">
        <w:rPr>
          <w:rFonts w:ascii="&amp;quot" w:eastAsia="Times New Roman" w:hAnsi="&amp;quot" w:cs="Arial"/>
          <w:color w:val="000000"/>
        </w:rPr>
        <w:t>foley</w:t>
      </w:r>
      <w:proofErr w:type="spellEnd"/>
      <w:r w:rsidRPr="00E60DE8">
        <w:rPr>
          <w:rFonts w:ascii="&amp;quot" w:eastAsia="Times New Roman" w:hAnsi="&amp;quot" w:cs="Arial"/>
          <w:color w:val="000000"/>
        </w:rPr>
        <w:t>, soundtrack and music or score, diegetic and non-diegetic, and so on)</w:t>
      </w:r>
    </w:p>
    <w:p w:rsidR="00E60DE8" w:rsidRPr="00E60DE8" w:rsidRDefault="00E60DE8" w:rsidP="00E60DE8">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60DE8" w:rsidRPr="00E60DE8" w:rsidTr="00E60DE8">
        <w:tc>
          <w:tcPr>
            <w:tcW w:w="0" w:type="auto"/>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hideMark/>
          </w:tcPr>
          <w:p w:rsidR="00E60DE8" w:rsidRPr="00E60DE8" w:rsidRDefault="00E60DE8" w:rsidP="00E60DE8">
            <w:pPr>
              <w:spacing w:after="0" w:line="288" w:lineRule="atLeast"/>
              <w:rPr>
                <w:rFonts w:ascii="Times New Roman" w:eastAsia="Times New Roman" w:hAnsi="Times New Roman" w:cs="Times New Roman"/>
                <w:sz w:val="24"/>
                <w:szCs w:val="24"/>
              </w:rPr>
            </w:pPr>
            <w:r w:rsidRPr="00E60DE8">
              <w:rPr>
                <w:rFonts w:ascii="&amp;quot" w:eastAsia="Times New Roman" w:hAnsi="&amp;quot" w:cs="Times New Roman"/>
                <w:b/>
                <w:bCs/>
                <w:color w:val="000000"/>
              </w:rPr>
              <w:t>Supporting Visual Evidence:</w:t>
            </w:r>
          </w:p>
          <w:p w:rsidR="00E60DE8" w:rsidRPr="00E60DE8" w:rsidRDefault="00E60DE8" w:rsidP="00E60DE8">
            <w:pPr>
              <w:spacing w:after="0" w:line="240" w:lineRule="auto"/>
              <w:rPr>
                <w:rFonts w:ascii="Times New Roman" w:eastAsia="Times New Roman" w:hAnsi="Times New Roman" w:cs="Times New Roman"/>
                <w:sz w:val="24"/>
                <w:szCs w:val="24"/>
              </w:rPr>
            </w:pPr>
          </w:p>
          <w:p w:rsidR="00E60DE8" w:rsidRPr="00E60DE8" w:rsidRDefault="00E60DE8" w:rsidP="00E60DE8">
            <w:pPr>
              <w:spacing w:after="0" w:line="288" w:lineRule="atLeast"/>
              <w:rPr>
                <w:rFonts w:ascii="Times New Roman" w:eastAsia="Times New Roman" w:hAnsi="Times New Roman" w:cs="Times New Roman"/>
                <w:sz w:val="24"/>
                <w:szCs w:val="24"/>
              </w:rPr>
            </w:pPr>
            <w:r w:rsidRPr="00E60DE8">
              <w:rPr>
                <w:rFonts w:ascii="&amp;quot" w:eastAsia="Times New Roman" w:hAnsi="&amp;quot" w:cs="Times New Roman"/>
                <w:i/>
                <w:iCs/>
                <w:color w:val="000000"/>
              </w:rPr>
              <w:t>You may use carefully selected and relevant illustrations, such as screengrabs, visuals or diagrams considered necessary to support your analysis. They must be:</w:t>
            </w:r>
          </w:p>
          <w:p w:rsidR="00E60DE8" w:rsidRPr="00E60DE8" w:rsidRDefault="00E60DE8" w:rsidP="00E60DE8">
            <w:pPr>
              <w:numPr>
                <w:ilvl w:val="0"/>
                <w:numId w:val="25"/>
              </w:numPr>
              <w:spacing w:after="0" w:line="264" w:lineRule="atLeast"/>
              <w:textAlignment w:val="baseline"/>
              <w:rPr>
                <w:rFonts w:ascii="&amp;quot" w:eastAsia="Times New Roman" w:hAnsi="&amp;quot" w:cs="Times New Roman"/>
                <w:i/>
                <w:iCs/>
                <w:color w:val="000000"/>
              </w:rPr>
            </w:pPr>
            <w:r w:rsidRPr="00E60DE8">
              <w:rPr>
                <w:rFonts w:ascii="&amp;quot" w:eastAsia="Times New Roman" w:hAnsi="&amp;quot" w:cs="Times New Roman"/>
                <w:i/>
                <w:iCs/>
                <w:color w:val="000000"/>
              </w:rPr>
              <w:t>Clearly labelled</w:t>
            </w:r>
          </w:p>
          <w:p w:rsidR="00E60DE8" w:rsidRPr="00E60DE8" w:rsidRDefault="00E60DE8" w:rsidP="00E60DE8">
            <w:pPr>
              <w:numPr>
                <w:ilvl w:val="0"/>
                <w:numId w:val="25"/>
              </w:numPr>
              <w:spacing w:after="0" w:line="264" w:lineRule="atLeast"/>
              <w:textAlignment w:val="baseline"/>
              <w:rPr>
                <w:rFonts w:ascii="&amp;quot" w:eastAsia="Times New Roman" w:hAnsi="&amp;quot" w:cs="Times New Roman"/>
                <w:i/>
                <w:iCs/>
                <w:color w:val="000000"/>
              </w:rPr>
            </w:pPr>
            <w:r w:rsidRPr="00E60DE8">
              <w:rPr>
                <w:rFonts w:ascii="&amp;quot" w:eastAsia="Times New Roman" w:hAnsi="&amp;quot" w:cs="Times New Roman"/>
                <w:i/>
                <w:iCs/>
                <w:color w:val="000000"/>
              </w:rPr>
              <w:t>Appropriately referenced to acknowledge source</w:t>
            </w:r>
          </w:p>
          <w:p w:rsidR="00E60DE8" w:rsidRPr="00E60DE8" w:rsidRDefault="00E60DE8" w:rsidP="00E60DE8">
            <w:pPr>
              <w:numPr>
                <w:ilvl w:val="0"/>
                <w:numId w:val="25"/>
              </w:numPr>
              <w:spacing w:after="0" w:line="264" w:lineRule="atLeast"/>
              <w:textAlignment w:val="baseline"/>
              <w:rPr>
                <w:rFonts w:ascii="&amp;quot" w:eastAsia="Times New Roman" w:hAnsi="&amp;quot" w:cs="Times New Roman"/>
                <w:i/>
                <w:iCs/>
                <w:color w:val="000000"/>
              </w:rPr>
            </w:pPr>
            <w:r w:rsidRPr="00E60DE8">
              <w:rPr>
                <w:rFonts w:ascii="&amp;quot" w:eastAsia="Times New Roman" w:hAnsi="&amp;quot" w:cs="Times New Roman"/>
                <w:i/>
                <w:iCs/>
                <w:color w:val="000000"/>
              </w:rPr>
              <w:t>Use MLA, APA, Harvard format</w:t>
            </w:r>
          </w:p>
          <w:p w:rsidR="00E60DE8" w:rsidRPr="00E60DE8" w:rsidRDefault="00E60DE8" w:rsidP="00E60DE8">
            <w:pPr>
              <w:numPr>
                <w:ilvl w:val="0"/>
                <w:numId w:val="25"/>
              </w:numPr>
              <w:spacing w:after="0" w:line="264" w:lineRule="atLeast"/>
              <w:textAlignment w:val="baseline"/>
              <w:rPr>
                <w:rFonts w:ascii="&amp;quot" w:eastAsia="Times New Roman" w:hAnsi="&amp;quot" w:cs="Times New Roman"/>
                <w:i/>
                <w:iCs/>
                <w:color w:val="000000"/>
              </w:rPr>
            </w:pPr>
            <w:r w:rsidRPr="00E60DE8">
              <w:rPr>
                <w:rFonts w:ascii="&amp;quot" w:eastAsia="Times New Roman" w:hAnsi="&amp;quot" w:cs="Times New Roman"/>
                <w:i/>
                <w:iCs/>
                <w:color w:val="000000"/>
              </w:rPr>
              <w:t>Labels should not include commentary</w:t>
            </w:r>
          </w:p>
        </w:tc>
      </w:tr>
    </w:tbl>
    <w:p w:rsidR="00E60DE8" w:rsidRDefault="00E60DE8" w:rsidP="00365E0C">
      <w:pPr>
        <w:jc w:val="center"/>
        <w:rPr>
          <w:b/>
          <w:sz w:val="32"/>
        </w:rPr>
      </w:pPr>
      <w:bookmarkStart w:id="0" w:name="_GoBack"/>
      <w:bookmarkEnd w:id="0"/>
    </w:p>
    <w:p w:rsidR="00D77D4A" w:rsidRPr="00D77D4A" w:rsidRDefault="00D77D4A" w:rsidP="00365E0C">
      <w:pPr>
        <w:jc w:val="center"/>
        <w:rPr>
          <w:b/>
          <w:sz w:val="32"/>
        </w:rPr>
      </w:pPr>
      <w:r w:rsidRPr="00D77D4A">
        <w:rPr>
          <w:b/>
          <w:sz w:val="32"/>
        </w:rPr>
        <w:t>6 Assembly of the Textual Analysis Assessment</w:t>
      </w:r>
    </w:p>
    <w:p w:rsidR="00D77D4A" w:rsidRDefault="00D77D4A" w:rsidP="009D5239"/>
    <w:p w:rsidR="00D77D4A" w:rsidRPr="00A57A76" w:rsidRDefault="00D77D4A" w:rsidP="009D5239">
      <w:pPr>
        <w:rPr>
          <w:b/>
          <w:sz w:val="28"/>
          <w:u w:val="single"/>
        </w:rPr>
      </w:pPr>
      <w:r w:rsidRPr="00A57A76">
        <w:rPr>
          <w:b/>
          <w:sz w:val="28"/>
          <w:u w:val="single"/>
        </w:rPr>
        <w:t>Required Steps:</w:t>
      </w:r>
    </w:p>
    <w:p w:rsidR="00D77D4A" w:rsidRDefault="00D77D4A" w:rsidP="00D77D4A">
      <w:pPr>
        <w:pStyle w:val="ListParagraph"/>
        <w:numPr>
          <w:ilvl w:val="0"/>
          <w:numId w:val="10"/>
        </w:numPr>
      </w:pPr>
      <w:r w:rsidRPr="00A57A76">
        <w:rPr>
          <w:b/>
        </w:rPr>
        <w:t xml:space="preserve">Cover Page: </w:t>
      </w:r>
      <w:r>
        <w:t xml:space="preserve"> Created using the template provided on the website.  List in the following manner:</w:t>
      </w:r>
    </w:p>
    <w:p w:rsidR="00D77D4A" w:rsidRDefault="00D77D4A" w:rsidP="00A57A76">
      <w:pPr>
        <w:pStyle w:val="ListParagraph"/>
        <w:numPr>
          <w:ilvl w:val="1"/>
          <w:numId w:val="12"/>
        </w:numPr>
      </w:pPr>
      <w:r>
        <w:t>Textual Analysis</w:t>
      </w:r>
    </w:p>
    <w:p w:rsidR="00D77D4A" w:rsidRDefault="00D77D4A" w:rsidP="00A57A76">
      <w:pPr>
        <w:pStyle w:val="ListParagraph"/>
        <w:numPr>
          <w:ilvl w:val="1"/>
          <w:numId w:val="12"/>
        </w:numPr>
      </w:pPr>
      <w:r>
        <w:t>IB Film Standard Level</w:t>
      </w:r>
    </w:p>
    <w:p w:rsidR="00D77D4A" w:rsidRDefault="00D77D4A" w:rsidP="00A57A76">
      <w:pPr>
        <w:pStyle w:val="ListParagraph"/>
        <w:numPr>
          <w:ilvl w:val="1"/>
          <w:numId w:val="12"/>
        </w:numPr>
      </w:pPr>
      <w:r>
        <w:t>Cohort (e.g. M2019)</w:t>
      </w:r>
    </w:p>
    <w:p w:rsidR="00D77D4A" w:rsidRDefault="00D77D4A" w:rsidP="00A57A76">
      <w:pPr>
        <w:pStyle w:val="ListParagraph"/>
        <w:numPr>
          <w:ilvl w:val="1"/>
          <w:numId w:val="12"/>
        </w:numPr>
      </w:pPr>
      <w:r>
        <w:t>Personal Code (e.g. ABC123)</w:t>
      </w:r>
    </w:p>
    <w:p w:rsidR="00D77D4A" w:rsidRDefault="00D77D4A" w:rsidP="00A57A76">
      <w:pPr>
        <w:pStyle w:val="ListParagraph"/>
        <w:numPr>
          <w:ilvl w:val="1"/>
          <w:numId w:val="12"/>
        </w:numPr>
      </w:pPr>
      <w:r>
        <w:t>Film Title and Extract Timestamp</w:t>
      </w:r>
    </w:p>
    <w:p w:rsidR="00A57A76" w:rsidRDefault="00A57A76" w:rsidP="00A57A76">
      <w:pPr>
        <w:pStyle w:val="ListParagraph"/>
        <w:ind w:left="1440"/>
      </w:pPr>
    </w:p>
    <w:p w:rsidR="00D77D4A" w:rsidRPr="00A57A76" w:rsidRDefault="00D77D4A" w:rsidP="00D77D4A">
      <w:pPr>
        <w:pStyle w:val="ListParagraph"/>
        <w:numPr>
          <w:ilvl w:val="0"/>
          <w:numId w:val="10"/>
        </w:numPr>
        <w:rPr>
          <w:b/>
        </w:rPr>
      </w:pPr>
      <w:r w:rsidRPr="00A57A76">
        <w:rPr>
          <w:b/>
        </w:rPr>
        <w:t>Essay</w:t>
      </w:r>
    </w:p>
    <w:p w:rsidR="00D77D4A" w:rsidRDefault="00D77D4A" w:rsidP="00A57A76">
      <w:pPr>
        <w:pStyle w:val="ListParagraph"/>
        <w:numPr>
          <w:ilvl w:val="1"/>
          <w:numId w:val="11"/>
        </w:numPr>
      </w:pPr>
      <w:r>
        <w:t>1750 words maximum (provide word count at end of essay)</w:t>
      </w:r>
    </w:p>
    <w:p w:rsidR="00D77D4A" w:rsidRDefault="00D77D4A" w:rsidP="00A57A76">
      <w:pPr>
        <w:pStyle w:val="ListParagraph"/>
        <w:numPr>
          <w:ilvl w:val="1"/>
          <w:numId w:val="11"/>
        </w:numPr>
      </w:pPr>
      <w:r>
        <w:t>Ariel 12-point font, double spaced</w:t>
      </w:r>
    </w:p>
    <w:p w:rsidR="00D77D4A" w:rsidRDefault="00D77D4A" w:rsidP="00A57A76">
      <w:pPr>
        <w:pStyle w:val="ListParagraph"/>
        <w:numPr>
          <w:ilvl w:val="1"/>
          <w:numId w:val="11"/>
        </w:numPr>
      </w:pPr>
      <w:r>
        <w:t>Page numbers starting with the first page of the manuscript</w:t>
      </w:r>
    </w:p>
    <w:p w:rsidR="00A57A76" w:rsidRDefault="00A57A76" w:rsidP="00A57A76">
      <w:pPr>
        <w:pStyle w:val="ListParagraph"/>
        <w:numPr>
          <w:ilvl w:val="1"/>
          <w:numId w:val="11"/>
        </w:numPr>
      </w:pPr>
      <w:r>
        <w:t>Images used?  Captions in italics?</w:t>
      </w:r>
    </w:p>
    <w:p w:rsidR="00A57A76" w:rsidRDefault="00A57A76" w:rsidP="00A57A76">
      <w:pPr>
        <w:pStyle w:val="ListParagraph"/>
        <w:ind w:left="1440"/>
      </w:pPr>
    </w:p>
    <w:p w:rsidR="00A57A76" w:rsidRPr="00A57A76" w:rsidRDefault="00D77D4A" w:rsidP="00A57A76">
      <w:pPr>
        <w:pStyle w:val="ListParagraph"/>
        <w:numPr>
          <w:ilvl w:val="0"/>
          <w:numId w:val="10"/>
        </w:numPr>
        <w:rPr>
          <w:b/>
        </w:rPr>
      </w:pPr>
      <w:r w:rsidRPr="00A57A76">
        <w:rPr>
          <w:b/>
        </w:rPr>
        <w:t>Works Cited page</w:t>
      </w:r>
    </w:p>
    <w:p w:rsidR="00A57A76" w:rsidRDefault="00D77D4A" w:rsidP="00A57A76">
      <w:pPr>
        <w:pStyle w:val="ListParagraph"/>
        <w:numPr>
          <w:ilvl w:val="1"/>
          <w:numId w:val="13"/>
        </w:numPr>
      </w:pPr>
      <w:r>
        <w:t>MLA Style</w:t>
      </w:r>
    </w:p>
    <w:p w:rsidR="00A57A76" w:rsidRDefault="00D77D4A" w:rsidP="00A57A76">
      <w:pPr>
        <w:pStyle w:val="ListParagraph"/>
        <w:numPr>
          <w:ilvl w:val="1"/>
          <w:numId w:val="13"/>
        </w:numPr>
      </w:pPr>
      <w:r>
        <w:t>Alphabetical by author</w:t>
      </w:r>
    </w:p>
    <w:p w:rsidR="00A57A76" w:rsidRDefault="00A57A76" w:rsidP="00A57A76">
      <w:pPr>
        <w:pStyle w:val="ListParagraph"/>
        <w:numPr>
          <w:ilvl w:val="1"/>
          <w:numId w:val="13"/>
        </w:numPr>
      </w:pPr>
      <w:r>
        <w:t>Include URLs if it is an electronic source</w:t>
      </w:r>
    </w:p>
    <w:p w:rsidR="00A57A76" w:rsidRDefault="00D77D4A" w:rsidP="00A57A76">
      <w:pPr>
        <w:pStyle w:val="ListParagraph"/>
        <w:numPr>
          <w:ilvl w:val="1"/>
          <w:numId w:val="13"/>
        </w:numPr>
      </w:pPr>
      <w:r>
        <w:t>Single spaced per entry</w:t>
      </w:r>
    </w:p>
    <w:p w:rsidR="00D77D4A" w:rsidRDefault="00D77D4A" w:rsidP="00A57A76">
      <w:pPr>
        <w:pStyle w:val="ListParagraph"/>
        <w:numPr>
          <w:ilvl w:val="1"/>
          <w:numId w:val="13"/>
        </w:numPr>
      </w:pPr>
      <w:r>
        <w:t>Double spaced between entries</w:t>
      </w:r>
    </w:p>
    <w:p w:rsidR="00A57A76" w:rsidRDefault="00A57A76" w:rsidP="00A57A76"/>
    <w:p w:rsidR="00A57A76" w:rsidRPr="00A57A76" w:rsidRDefault="00A57A76" w:rsidP="00A57A76">
      <w:pPr>
        <w:pStyle w:val="ListParagraph"/>
        <w:numPr>
          <w:ilvl w:val="0"/>
          <w:numId w:val="10"/>
        </w:numPr>
        <w:rPr>
          <w:b/>
        </w:rPr>
      </w:pPr>
      <w:r w:rsidRPr="00A57A76">
        <w:rPr>
          <w:b/>
        </w:rPr>
        <w:t>Delivery of Textual Analysis</w:t>
      </w:r>
    </w:p>
    <w:p w:rsidR="00A57A76" w:rsidRDefault="00A57A76" w:rsidP="00A57A76">
      <w:pPr>
        <w:pStyle w:val="ListParagraph"/>
        <w:numPr>
          <w:ilvl w:val="1"/>
          <w:numId w:val="10"/>
        </w:numPr>
      </w:pPr>
      <w:r>
        <w:t>PDF of all three sections packaged as one file</w:t>
      </w:r>
    </w:p>
    <w:p w:rsidR="00A57A76" w:rsidRDefault="00A57A76" w:rsidP="00A57A76">
      <w:pPr>
        <w:pStyle w:val="ListParagraph"/>
        <w:numPr>
          <w:ilvl w:val="1"/>
          <w:numId w:val="10"/>
        </w:numPr>
      </w:pPr>
      <w:r>
        <w:t>Name file:</w:t>
      </w:r>
    </w:p>
    <w:p w:rsidR="00A57A76" w:rsidRPr="00A57A76" w:rsidRDefault="00A57A76" w:rsidP="00A57A76">
      <w:pPr>
        <w:pStyle w:val="ListParagraph"/>
        <w:numPr>
          <w:ilvl w:val="2"/>
          <w:numId w:val="10"/>
        </w:numPr>
        <w:rPr>
          <w:i/>
        </w:rPr>
      </w:pPr>
      <w:r w:rsidRPr="00A57A76">
        <w:rPr>
          <w:i/>
        </w:rPr>
        <w:t xml:space="preserve">Last </w:t>
      </w:r>
      <w:proofErr w:type="spellStart"/>
      <w:r w:rsidRPr="00A57A76">
        <w:rPr>
          <w:i/>
        </w:rPr>
        <w:t>Name_First</w:t>
      </w:r>
      <w:proofErr w:type="spellEnd"/>
      <w:r w:rsidRPr="00A57A76">
        <w:rPr>
          <w:i/>
        </w:rPr>
        <w:t xml:space="preserve"> </w:t>
      </w:r>
      <w:proofErr w:type="spellStart"/>
      <w:r w:rsidRPr="00A57A76">
        <w:rPr>
          <w:i/>
        </w:rPr>
        <w:t>Name_Cohort_TAA</w:t>
      </w:r>
      <w:proofErr w:type="spellEnd"/>
    </w:p>
    <w:p w:rsidR="00A57A76" w:rsidRDefault="00A57A76" w:rsidP="00A57A76">
      <w:pPr>
        <w:pStyle w:val="ListParagraph"/>
        <w:numPr>
          <w:ilvl w:val="1"/>
          <w:numId w:val="10"/>
        </w:numPr>
      </w:pPr>
      <w:r>
        <w:t>Deliver digital copy to teacher</w:t>
      </w:r>
    </w:p>
    <w:p w:rsidR="00A57A76" w:rsidRDefault="00A57A76" w:rsidP="00A57A76"/>
    <w:p w:rsidR="00A57A76" w:rsidRPr="00A57A76" w:rsidRDefault="00A57A76" w:rsidP="00A57A76">
      <w:pPr>
        <w:pStyle w:val="ListParagraph"/>
        <w:numPr>
          <w:ilvl w:val="0"/>
          <w:numId w:val="10"/>
        </w:numPr>
        <w:rPr>
          <w:b/>
        </w:rPr>
      </w:pPr>
      <w:r w:rsidRPr="00A57A76">
        <w:rPr>
          <w:b/>
        </w:rPr>
        <w:t>6FCAF Form Completed</w:t>
      </w:r>
    </w:p>
    <w:p w:rsidR="00A57A76" w:rsidRDefault="00A57A76" w:rsidP="00A57A76">
      <w:pPr>
        <w:pStyle w:val="ListParagraph"/>
        <w:numPr>
          <w:ilvl w:val="1"/>
          <w:numId w:val="10"/>
        </w:numPr>
      </w:pPr>
      <w:r>
        <w:t>Available on the website under Textual Analysis Assessment</w:t>
      </w:r>
    </w:p>
    <w:p w:rsidR="00A57A76" w:rsidRDefault="00A57A76" w:rsidP="00A57A76">
      <w:pPr>
        <w:pStyle w:val="ListParagraph"/>
        <w:numPr>
          <w:ilvl w:val="1"/>
          <w:numId w:val="10"/>
        </w:numPr>
      </w:pPr>
      <w:r>
        <w:t>Complete all required fields for submission</w:t>
      </w:r>
    </w:p>
    <w:p w:rsidR="00A57A76" w:rsidRDefault="00A57A76" w:rsidP="00A57A76">
      <w:pPr>
        <w:pStyle w:val="ListParagraph"/>
        <w:numPr>
          <w:ilvl w:val="1"/>
          <w:numId w:val="10"/>
        </w:numPr>
      </w:pPr>
      <w:r>
        <w:t>Name file:</w:t>
      </w:r>
    </w:p>
    <w:p w:rsidR="00A57A76" w:rsidRDefault="00A57A76" w:rsidP="00A57A76">
      <w:pPr>
        <w:pStyle w:val="ListParagraph"/>
        <w:numPr>
          <w:ilvl w:val="2"/>
          <w:numId w:val="10"/>
        </w:numPr>
        <w:rPr>
          <w:i/>
        </w:rPr>
      </w:pPr>
      <w:r w:rsidRPr="00A57A76">
        <w:rPr>
          <w:i/>
        </w:rPr>
        <w:t xml:space="preserve">Last </w:t>
      </w:r>
      <w:proofErr w:type="spellStart"/>
      <w:r w:rsidRPr="00A57A76">
        <w:rPr>
          <w:i/>
        </w:rPr>
        <w:t>Name_First</w:t>
      </w:r>
      <w:proofErr w:type="spellEnd"/>
      <w:r w:rsidRPr="00A57A76">
        <w:rPr>
          <w:i/>
        </w:rPr>
        <w:t xml:space="preserve"> Name_Cohort_6FCAF</w:t>
      </w:r>
    </w:p>
    <w:p w:rsidR="00A57A76" w:rsidRDefault="00A57A76" w:rsidP="00A57A76">
      <w:pPr>
        <w:pStyle w:val="ListParagraph"/>
        <w:numPr>
          <w:ilvl w:val="1"/>
          <w:numId w:val="10"/>
        </w:numPr>
      </w:pPr>
      <w:r>
        <w:t>Deliver PDF digital copy to teacher</w:t>
      </w:r>
    </w:p>
    <w:p w:rsidR="00A57A76" w:rsidRDefault="00A57A76" w:rsidP="00A57A76">
      <w:pPr>
        <w:pStyle w:val="ListParagraph"/>
        <w:ind w:left="1440"/>
        <w:rPr>
          <w:i/>
        </w:rPr>
      </w:pPr>
    </w:p>
    <w:p w:rsidR="002626F5" w:rsidRDefault="002626F5" w:rsidP="00A57A76">
      <w:pPr>
        <w:pStyle w:val="ListParagraph"/>
        <w:ind w:left="1440"/>
        <w:rPr>
          <w:i/>
        </w:rPr>
      </w:pPr>
    </w:p>
    <w:p w:rsidR="002626F5" w:rsidRDefault="002626F5" w:rsidP="00A57A76">
      <w:pPr>
        <w:pStyle w:val="ListParagraph"/>
        <w:ind w:left="1440"/>
        <w:rPr>
          <w:i/>
        </w:rPr>
      </w:pPr>
    </w:p>
    <w:p w:rsidR="002626F5" w:rsidRDefault="002626F5" w:rsidP="00A57A76">
      <w:pPr>
        <w:pStyle w:val="ListParagraph"/>
        <w:ind w:left="1440"/>
        <w:rPr>
          <w:i/>
        </w:rPr>
      </w:pPr>
    </w:p>
    <w:p w:rsidR="002626F5" w:rsidRDefault="002626F5" w:rsidP="00A57A76">
      <w:pPr>
        <w:pStyle w:val="ListParagraph"/>
        <w:ind w:left="1440"/>
        <w:rPr>
          <w:i/>
        </w:rPr>
      </w:pPr>
    </w:p>
    <w:p w:rsidR="002626F5" w:rsidRDefault="002626F5" w:rsidP="00A57A76">
      <w:pPr>
        <w:pStyle w:val="ListParagraph"/>
        <w:ind w:left="1440"/>
        <w:rPr>
          <w:i/>
        </w:rPr>
      </w:pPr>
    </w:p>
    <w:p w:rsidR="002626F5" w:rsidRDefault="002626F5" w:rsidP="00A57A76">
      <w:pPr>
        <w:pStyle w:val="ListParagraph"/>
        <w:ind w:left="1440"/>
        <w:rPr>
          <w:i/>
        </w:rPr>
      </w:pPr>
    </w:p>
    <w:p w:rsidR="002626F5" w:rsidRDefault="002626F5" w:rsidP="00A57A76">
      <w:pPr>
        <w:pStyle w:val="ListParagraph"/>
        <w:ind w:left="1440"/>
        <w:rPr>
          <w:i/>
        </w:rPr>
      </w:pPr>
    </w:p>
    <w:p w:rsidR="002626F5" w:rsidRDefault="002626F5" w:rsidP="00A57A76">
      <w:pPr>
        <w:pStyle w:val="ListParagraph"/>
        <w:ind w:left="1440"/>
        <w:rPr>
          <w:i/>
        </w:rPr>
      </w:pPr>
    </w:p>
    <w:p w:rsidR="002626F5" w:rsidRPr="002626F5" w:rsidRDefault="002626F5" w:rsidP="002626F5">
      <w:pPr>
        <w:spacing w:after="0" w:line="331" w:lineRule="atLeast"/>
        <w:jc w:val="center"/>
        <w:rPr>
          <w:rFonts w:ascii="Times New Roman" w:eastAsia="Times New Roman" w:hAnsi="Times New Roman" w:cs="Times New Roman"/>
          <w:color w:val="000000"/>
          <w:sz w:val="24"/>
          <w:szCs w:val="24"/>
        </w:rPr>
      </w:pPr>
      <w:r w:rsidRPr="002626F5">
        <w:rPr>
          <w:rFonts w:ascii="&amp;quot" w:eastAsia="Times New Roman" w:hAnsi="&amp;quot" w:cs="Times New Roman"/>
          <w:color w:val="000000"/>
          <w:sz w:val="60"/>
          <w:szCs w:val="60"/>
        </w:rPr>
        <w:t xml:space="preserve">Textual Analysis </w:t>
      </w:r>
    </w:p>
    <w:p w:rsidR="002626F5" w:rsidRPr="002626F5" w:rsidRDefault="002626F5" w:rsidP="002626F5">
      <w:pPr>
        <w:spacing w:after="0" w:line="331" w:lineRule="atLeast"/>
        <w:jc w:val="center"/>
        <w:rPr>
          <w:rFonts w:ascii="Times New Roman" w:eastAsia="Times New Roman" w:hAnsi="Times New Roman" w:cs="Times New Roman"/>
          <w:color w:val="000000"/>
          <w:sz w:val="24"/>
          <w:szCs w:val="24"/>
        </w:rPr>
      </w:pPr>
      <w:r w:rsidRPr="002626F5">
        <w:rPr>
          <w:rFonts w:ascii="&amp;quot" w:eastAsia="Times New Roman" w:hAnsi="&amp;quot" w:cs="Times New Roman"/>
          <w:color w:val="000000"/>
          <w:sz w:val="60"/>
          <w:szCs w:val="60"/>
        </w:rPr>
        <w:t>FINAL CHECKLIST</w:t>
      </w:r>
    </w:p>
    <w:p w:rsidR="002626F5" w:rsidRPr="002626F5" w:rsidRDefault="002626F5" w:rsidP="002626F5">
      <w:pPr>
        <w:spacing w:after="0" w:line="331" w:lineRule="atLeast"/>
        <w:jc w:val="center"/>
        <w:rPr>
          <w:rFonts w:ascii="Times New Roman" w:eastAsia="Times New Roman" w:hAnsi="Times New Roman" w:cs="Times New Roman"/>
          <w:color w:val="000000"/>
          <w:sz w:val="24"/>
          <w:szCs w:val="24"/>
        </w:rPr>
      </w:pPr>
      <w:r w:rsidRPr="002626F5">
        <w:rPr>
          <w:rFonts w:ascii="&amp;quot" w:eastAsia="Times New Roman" w:hAnsi="&amp;quot" w:cs="Times New Roman"/>
          <w:b/>
          <w:bCs/>
          <w:color w:val="FF0000"/>
          <w:sz w:val="60"/>
          <w:szCs w:val="60"/>
        </w:rPr>
        <w:t>Do you have the following?</w:t>
      </w:r>
    </w:p>
    <w:p w:rsidR="002626F5" w:rsidRPr="002626F5" w:rsidRDefault="002626F5" w:rsidP="002626F5">
      <w:pPr>
        <w:spacing w:after="0" w:line="240" w:lineRule="auto"/>
        <w:rPr>
          <w:rFonts w:ascii="Times New Roman" w:eastAsia="Times New Roman" w:hAnsi="Times New Roman" w:cs="Times New Roman"/>
          <w:sz w:val="24"/>
          <w:szCs w:val="24"/>
        </w:rPr>
      </w:pPr>
      <w:r w:rsidRPr="002626F5">
        <w:rPr>
          <w:rFonts w:ascii="Times New Roman" w:eastAsia="Times New Roman" w:hAnsi="Times New Roman" w:cs="Times New Roman"/>
          <w:color w:val="000000"/>
          <w:sz w:val="24"/>
          <w:szCs w:val="24"/>
        </w:rPr>
        <w:br/>
      </w:r>
    </w:p>
    <w:p w:rsidR="002626F5" w:rsidRPr="002626F5" w:rsidRDefault="002626F5" w:rsidP="002626F5">
      <w:pPr>
        <w:numPr>
          <w:ilvl w:val="0"/>
          <w:numId w:val="16"/>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Title</w:t>
      </w:r>
    </w:p>
    <w:p w:rsidR="002626F5" w:rsidRPr="002626F5" w:rsidRDefault="002626F5" w:rsidP="002626F5">
      <w:pPr>
        <w:numPr>
          <w:ilvl w:val="0"/>
          <w:numId w:val="16"/>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Page numbers</w:t>
      </w:r>
    </w:p>
    <w:p w:rsidR="002626F5" w:rsidRPr="002626F5" w:rsidRDefault="002626F5" w:rsidP="002626F5">
      <w:pPr>
        <w:numPr>
          <w:ilvl w:val="0"/>
          <w:numId w:val="16"/>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Word Count</w:t>
      </w:r>
    </w:p>
    <w:p w:rsidR="002626F5" w:rsidRPr="002626F5" w:rsidRDefault="002626F5" w:rsidP="002626F5">
      <w:pPr>
        <w:numPr>
          <w:ilvl w:val="0"/>
          <w:numId w:val="16"/>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 xml:space="preserve">Size 12 </w:t>
      </w:r>
      <w:r>
        <w:rPr>
          <w:rFonts w:ascii="&amp;quot" w:eastAsia="Times New Roman" w:hAnsi="&amp;quot" w:cs="Times New Roman"/>
          <w:color w:val="000000"/>
        </w:rPr>
        <w:t xml:space="preserve">Sans Serif family </w:t>
      </w:r>
      <w:r w:rsidRPr="002626F5">
        <w:rPr>
          <w:rFonts w:ascii="&amp;quot" w:eastAsia="Times New Roman" w:hAnsi="&amp;quot" w:cs="Times New Roman"/>
          <w:color w:val="000000"/>
        </w:rPr>
        <w:t>font</w:t>
      </w:r>
      <w:r>
        <w:rPr>
          <w:rFonts w:ascii="&amp;quot" w:eastAsia="Times New Roman" w:hAnsi="&amp;quot" w:cs="Times New Roman"/>
          <w:color w:val="000000"/>
        </w:rPr>
        <w:t xml:space="preserve"> (</w:t>
      </w:r>
      <w:proofErr w:type="spellStart"/>
      <w:r>
        <w:rPr>
          <w:rFonts w:ascii="&amp;quot" w:eastAsia="Times New Roman" w:hAnsi="&amp;quot" w:cs="Times New Roman"/>
          <w:color w:val="000000"/>
        </w:rPr>
        <w:t>ie</w:t>
      </w:r>
      <w:proofErr w:type="spellEnd"/>
      <w:r>
        <w:rPr>
          <w:rFonts w:ascii="&amp;quot" w:eastAsia="Times New Roman" w:hAnsi="&amp;quot" w:cs="Times New Roman"/>
          <w:color w:val="000000"/>
        </w:rPr>
        <w:t>. Arial),</w:t>
      </w:r>
      <w:r w:rsidRPr="002626F5">
        <w:rPr>
          <w:rFonts w:ascii="&amp;quot" w:eastAsia="Times New Roman" w:hAnsi="&amp;quot" w:cs="Times New Roman"/>
          <w:color w:val="000000"/>
        </w:rPr>
        <w:t xml:space="preserve"> Double spaced</w:t>
      </w:r>
    </w:p>
    <w:p w:rsidR="002626F5" w:rsidRPr="002626F5" w:rsidRDefault="002626F5" w:rsidP="002626F5">
      <w:pPr>
        <w:numPr>
          <w:ilvl w:val="0"/>
          <w:numId w:val="16"/>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Stated the extract including timecode (explained what happens in the sequence chosen)</w:t>
      </w:r>
    </w:p>
    <w:p w:rsidR="002626F5" w:rsidRPr="002626F5" w:rsidRDefault="002626F5" w:rsidP="002626F5">
      <w:pPr>
        <w:numPr>
          <w:ilvl w:val="0"/>
          <w:numId w:val="16"/>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Sub headings (if appropriate)</w:t>
      </w:r>
    </w:p>
    <w:p w:rsidR="002626F5" w:rsidRPr="002626F5" w:rsidRDefault="002626F5" w:rsidP="002626F5">
      <w:pPr>
        <w:numPr>
          <w:ilvl w:val="0"/>
          <w:numId w:val="16"/>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Images</w:t>
      </w:r>
    </w:p>
    <w:p w:rsidR="002626F5" w:rsidRPr="002626F5" w:rsidRDefault="002626F5" w:rsidP="002626F5">
      <w:pPr>
        <w:numPr>
          <w:ilvl w:val="1"/>
          <w:numId w:val="17"/>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Images labelled (MLA format with labels e.g. Fig.1)</w:t>
      </w:r>
    </w:p>
    <w:p w:rsidR="002626F5" w:rsidRPr="002626F5" w:rsidRDefault="002626F5" w:rsidP="002626F5">
      <w:pPr>
        <w:numPr>
          <w:ilvl w:val="1"/>
          <w:numId w:val="17"/>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 xml:space="preserve">Images referred to in the essay? </w:t>
      </w:r>
      <w:proofErr w:type="spellStart"/>
      <w:r w:rsidRPr="002626F5">
        <w:rPr>
          <w:rFonts w:ascii="&amp;quot" w:eastAsia="Times New Roman" w:hAnsi="&amp;quot" w:cs="Times New Roman"/>
          <w:color w:val="000000"/>
        </w:rPr>
        <w:t>E.g</w:t>
      </w:r>
      <w:proofErr w:type="spellEnd"/>
      <w:r w:rsidRPr="002626F5">
        <w:rPr>
          <w:rFonts w:ascii="&amp;quot" w:eastAsia="Times New Roman" w:hAnsi="&amp;quot" w:cs="Times New Roman"/>
          <w:color w:val="000000"/>
        </w:rPr>
        <w:t xml:space="preserve"> </w:t>
      </w:r>
      <w:proofErr w:type="gramStart"/>
      <w:r w:rsidRPr="002626F5">
        <w:rPr>
          <w:rFonts w:ascii="&amp;quot" w:eastAsia="Times New Roman" w:hAnsi="&amp;quot" w:cs="Times New Roman"/>
          <w:i/>
          <w:iCs/>
          <w:color w:val="000000"/>
        </w:rPr>
        <w:t>In</w:t>
      </w:r>
      <w:proofErr w:type="gramEnd"/>
      <w:r w:rsidRPr="002626F5">
        <w:rPr>
          <w:rFonts w:ascii="&amp;quot" w:eastAsia="Times New Roman" w:hAnsi="&amp;quot" w:cs="Times New Roman"/>
          <w:i/>
          <w:iCs/>
          <w:color w:val="000000"/>
        </w:rPr>
        <w:t xml:space="preserve"> fig. 1 the close up...</w:t>
      </w:r>
    </w:p>
    <w:p w:rsidR="002626F5" w:rsidRPr="002626F5" w:rsidRDefault="002626F5" w:rsidP="002626F5">
      <w:pPr>
        <w:numPr>
          <w:ilvl w:val="0"/>
          <w:numId w:val="17"/>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In-text citation of ALL sources (MLA, APA, Harvard)</w:t>
      </w:r>
    </w:p>
    <w:p w:rsidR="002626F5" w:rsidRPr="002626F5" w:rsidRDefault="002626F5" w:rsidP="002626F5">
      <w:pPr>
        <w:numPr>
          <w:ilvl w:val="0"/>
          <w:numId w:val="17"/>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Bibliography / works cited (MLA, APA, Harvard)</w:t>
      </w:r>
    </w:p>
    <w:p w:rsidR="002626F5" w:rsidRPr="002626F5" w:rsidRDefault="002626F5" w:rsidP="002626F5">
      <w:pPr>
        <w:numPr>
          <w:ilvl w:val="1"/>
          <w:numId w:val="17"/>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Alphabetical order</w:t>
      </w:r>
    </w:p>
    <w:p w:rsidR="002626F5" w:rsidRPr="002626F5" w:rsidRDefault="002626F5" w:rsidP="002626F5">
      <w:pPr>
        <w:numPr>
          <w:ilvl w:val="1"/>
          <w:numId w:val="17"/>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Included YOUR CHOSEN FILM as well as other films.</w:t>
      </w:r>
    </w:p>
    <w:p w:rsidR="002626F5" w:rsidRPr="002626F5" w:rsidRDefault="002626F5" w:rsidP="002626F5">
      <w:pPr>
        <w:numPr>
          <w:ilvl w:val="1"/>
          <w:numId w:val="17"/>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Books</w:t>
      </w:r>
    </w:p>
    <w:p w:rsidR="002626F5" w:rsidRPr="002626F5" w:rsidRDefault="002626F5" w:rsidP="002626F5">
      <w:pPr>
        <w:numPr>
          <w:ilvl w:val="1"/>
          <w:numId w:val="17"/>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Articles</w:t>
      </w:r>
    </w:p>
    <w:p w:rsidR="002626F5" w:rsidRPr="002626F5" w:rsidRDefault="002626F5" w:rsidP="002626F5">
      <w:pPr>
        <w:numPr>
          <w:ilvl w:val="1"/>
          <w:numId w:val="17"/>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Videos/ Video Essays</w:t>
      </w:r>
    </w:p>
    <w:p w:rsidR="002626F5" w:rsidRPr="002626F5" w:rsidRDefault="002626F5" w:rsidP="002626F5">
      <w:pPr>
        <w:spacing w:after="0" w:line="240" w:lineRule="auto"/>
        <w:rPr>
          <w:rFonts w:ascii="Times New Roman" w:eastAsia="Times New Roman" w:hAnsi="Times New Roman" w:cs="Times New Roman"/>
          <w:sz w:val="24"/>
          <w:szCs w:val="24"/>
        </w:rPr>
      </w:pPr>
      <w:r w:rsidRPr="002626F5">
        <w:rPr>
          <w:rFonts w:ascii="Times New Roman" w:eastAsia="Times New Roman" w:hAnsi="Times New Roman" w:cs="Times New Roman"/>
          <w:color w:val="000000"/>
          <w:sz w:val="24"/>
          <w:szCs w:val="24"/>
        </w:rPr>
        <w:br/>
      </w:r>
    </w:p>
    <w:p w:rsidR="002626F5" w:rsidRPr="002626F5" w:rsidRDefault="002626F5" w:rsidP="002626F5">
      <w:pPr>
        <w:numPr>
          <w:ilvl w:val="0"/>
          <w:numId w:val="18"/>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 xml:space="preserve">Criteria A: </w:t>
      </w:r>
    </w:p>
    <w:p w:rsidR="002626F5" w:rsidRPr="002626F5" w:rsidRDefault="002626F5" w:rsidP="002626F5">
      <w:pPr>
        <w:numPr>
          <w:ilvl w:val="1"/>
          <w:numId w:val="19"/>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Discussed the cultural contexts and themes within the film?</w:t>
      </w:r>
    </w:p>
    <w:p w:rsidR="002626F5" w:rsidRPr="002626F5" w:rsidRDefault="002626F5" w:rsidP="002626F5">
      <w:pPr>
        <w:numPr>
          <w:ilvl w:val="1"/>
          <w:numId w:val="19"/>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Used sources to add to the critical perspectives of the cultural context?</w:t>
      </w:r>
    </w:p>
    <w:p w:rsidR="002626F5" w:rsidRPr="002626F5" w:rsidRDefault="002626F5" w:rsidP="002626F5">
      <w:pPr>
        <w:numPr>
          <w:ilvl w:val="0"/>
          <w:numId w:val="19"/>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 xml:space="preserve">Criteria B: </w:t>
      </w:r>
    </w:p>
    <w:p w:rsidR="002626F5" w:rsidRPr="002626F5" w:rsidRDefault="002626F5" w:rsidP="002626F5">
      <w:pPr>
        <w:numPr>
          <w:ilvl w:val="1"/>
          <w:numId w:val="19"/>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Clearly identify the films elements you will evaluate?</w:t>
      </w:r>
    </w:p>
    <w:p w:rsidR="002626F5" w:rsidRPr="002626F5" w:rsidRDefault="002626F5" w:rsidP="002626F5">
      <w:pPr>
        <w:numPr>
          <w:ilvl w:val="1"/>
          <w:numId w:val="19"/>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Used relevant film terminology consistently and effectively?</w:t>
      </w:r>
    </w:p>
    <w:p w:rsidR="002626F5" w:rsidRPr="002626F5" w:rsidRDefault="002626F5" w:rsidP="002626F5">
      <w:pPr>
        <w:numPr>
          <w:ilvl w:val="1"/>
          <w:numId w:val="19"/>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Gone beyond explaining film elements and evaluated them?</w:t>
      </w:r>
    </w:p>
    <w:p w:rsidR="002626F5" w:rsidRPr="002626F5" w:rsidRDefault="002626F5" w:rsidP="002626F5">
      <w:pPr>
        <w:numPr>
          <w:ilvl w:val="0"/>
          <w:numId w:val="19"/>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Criteria C:</w:t>
      </w:r>
    </w:p>
    <w:p w:rsidR="002626F5" w:rsidRPr="002626F5" w:rsidRDefault="002626F5" w:rsidP="002626F5">
      <w:pPr>
        <w:numPr>
          <w:ilvl w:val="1"/>
          <w:numId w:val="19"/>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Discussed how cultural context and the film elements relate to each other?</w:t>
      </w:r>
    </w:p>
    <w:p w:rsidR="002626F5" w:rsidRPr="002626F5" w:rsidRDefault="002626F5" w:rsidP="002626F5">
      <w:pPr>
        <w:numPr>
          <w:ilvl w:val="1"/>
          <w:numId w:val="19"/>
        </w:numPr>
        <w:spacing w:after="0" w:line="303" w:lineRule="atLeast"/>
        <w:textAlignment w:val="baseline"/>
        <w:rPr>
          <w:rFonts w:ascii="&amp;quot" w:eastAsia="Times New Roman" w:hAnsi="&amp;quot" w:cs="Times New Roman"/>
          <w:color w:val="000000"/>
        </w:rPr>
      </w:pPr>
      <w:r w:rsidRPr="002626F5">
        <w:rPr>
          <w:rFonts w:ascii="&amp;quot" w:eastAsia="Times New Roman" w:hAnsi="&amp;quot" w:cs="Times New Roman"/>
          <w:color w:val="000000"/>
        </w:rPr>
        <w:t xml:space="preserve">Discussed how this links to the </w:t>
      </w:r>
      <w:proofErr w:type="gramStart"/>
      <w:r w:rsidRPr="002626F5">
        <w:rPr>
          <w:rFonts w:ascii="&amp;quot" w:eastAsia="Times New Roman" w:hAnsi="&amp;quot" w:cs="Times New Roman"/>
          <w:color w:val="000000"/>
        </w:rPr>
        <w:t>film as a whole</w:t>
      </w:r>
      <w:proofErr w:type="gramEnd"/>
      <w:r w:rsidRPr="002626F5">
        <w:rPr>
          <w:rFonts w:ascii="&amp;quot" w:eastAsia="Times New Roman" w:hAnsi="&amp;quot" w:cs="Times New Roman"/>
          <w:color w:val="000000"/>
        </w:rPr>
        <w:t xml:space="preserve"> (and other films if appropriate).</w:t>
      </w:r>
    </w:p>
    <w:p w:rsidR="002626F5" w:rsidRPr="002626F5" w:rsidRDefault="002626F5" w:rsidP="00A57A76">
      <w:pPr>
        <w:pStyle w:val="ListParagraph"/>
        <w:ind w:left="1440"/>
      </w:pPr>
    </w:p>
    <w:sectPr w:rsidR="002626F5" w:rsidRPr="002626F5" w:rsidSect="00417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193"/>
    <w:multiLevelType w:val="multilevel"/>
    <w:tmpl w:val="A852E8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277C0"/>
    <w:multiLevelType w:val="hybridMultilevel"/>
    <w:tmpl w:val="073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23B2"/>
    <w:multiLevelType w:val="hybridMultilevel"/>
    <w:tmpl w:val="2D9E8D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23396"/>
    <w:multiLevelType w:val="multilevel"/>
    <w:tmpl w:val="6AAA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C5CD1"/>
    <w:multiLevelType w:val="hybridMultilevel"/>
    <w:tmpl w:val="1256E61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F2FCD"/>
    <w:multiLevelType w:val="multilevel"/>
    <w:tmpl w:val="0B22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F3962"/>
    <w:multiLevelType w:val="hybridMultilevel"/>
    <w:tmpl w:val="2A883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D6E0A"/>
    <w:multiLevelType w:val="hybridMultilevel"/>
    <w:tmpl w:val="073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86507"/>
    <w:multiLevelType w:val="hybridMultilevel"/>
    <w:tmpl w:val="23A2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A534A"/>
    <w:multiLevelType w:val="hybridMultilevel"/>
    <w:tmpl w:val="61043356"/>
    <w:lvl w:ilvl="0" w:tplc="E70AE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E86530"/>
    <w:multiLevelType w:val="hybridMultilevel"/>
    <w:tmpl w:val="9B0EF234"/>
    <w:lvl w:ilvl="0" w:tplc="FA86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857F9A"/>
    <w:multiLevelType w:val="hybridMultilevel"/>
    <w:tmpl w:val="7F2AF0C8"/>
    <w:lvl w:ilvl="0" w:tplc="FB9C1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C62A5"/>
    <w:multiLevelType w:val="hybridMultilevel"/>
    <w:tmpl w:val="65CE1688"/>
    <w:lvl w:ilvl="0" w:tplc="19BA3C30">
      <w:start w:val="2"/>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FE3F6D"/>
    <w:multiLevelType w:val="multilevel"/>
    <w:tmpl w:val="035E7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45DA9"/>
    <w:multiLevelType w:val="hybridMultilevel"/>
    <w:tmpl w:val="333E587A"/>
    <w:lvl w:ilvl="0" w:tplc="A17C89E8">
      <w:start w:val="2"/>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420F2A"/>
    <w:multiLevelType w:val="hybridMultilevel"/>
    <w:tmpl w:val="5C3E11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B4712"/>
    <w:multiLevelType w:val="hybridMultilevel"/>
    <w:tmpl w:val="119CEF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70AA0"/>
    <w:multiLevelType w:val="multilevel"/>
    <w:tmpl w:val="9FF2B1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5214AD"/>
    <w:multiLevelType w:val="multilevel"/>
    <w:tmpl w:val="C8C0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00CD9"/>
    <w:multiLevelType w:val="hybridMultilevel"/>
    <w:tmpl w:val="073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12633"/>
    <w:multiLevelType w:val="hybridMultilevel"/>
    <w:tmpl w:val="44945C82"/>
    <w:lvl w:ilvl="0" w:tplc="DC10E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9"/>
  </w:num>
  <w:num w:numId="3">
    <w:abstractNumId w:val="1"/>
  </w:num>
  <w:num w:numId="4">
    <w:abstractNumId w:val="7"/>
  </w:num>
  <w:num w:numId="5">
    <w:abstractNumId w:val="11"/>
  </w:num>
  <w:num w:numId="6">
    <w:abstractNumId w:val="14"/>
  </w:num>
  <w:num w:numId="7">
    <w:abstractNumId w:val="9"/>
  </w:num>
  <w:num w:numId="8">
    <w:abstractNumId w:val="20"/>
  </w:num>
  <w:num w:numId="9">
    <w:abstractNumId w:val="8"/>
  </w:num>
  <w:num w:numId="10">
    <w:abstractNumId w:val="16"/>
  </w:num>
  <w:num w:numId="11">
    <w:abstractNumId w:val="4"/>
  </w:num>
  <w:num w:numId="12">
    <w:abstractNumId w:val="2"/>
  </w:num>
  <w:num w:numId="13">
    <w:abstractNumId w:val="15"/>
  </w:num>
  <w:num w:numId="14">
    <w:abstractNumId w:val="12"/>
  </w:num>
  <w:num w:numId="15">
    <w:abstractNumId w:val="10"/>
  </w:num>
  <w:num w:numId="16">
    <w:abstractNumId w:val="5"/>
  </w:num>
  <w:num w:numId="17">
    <w:abstractNumId w:val="5"/>
    <w:lvlOverride w:ilvl="1">
      <w:lvl w:ilvl="1">
        <w:numFmt w:val="bullet"/>
        <w:lvlText w:val=""/>
        <w:lvlJc w:val="left"/>
        <w:pPr>
          <w:tabs>
            <w:tab w:val="num" w:pos="1440"/>
          </w:tabs>
          <w:ind w:left="1440" w:hanging="360"/>
        </w:pPr>
        <w:rPr>
          <w:rFonts w:ascii="Symbol" w:hAnsi="Symbol" w:hint="default"/>
          <w:sz w:val="20"/>
        </w:rPr>
      </w:lvl>
    </w:lvlOverride>
  </w:num>
  <w:num w:numId="18">
    <w:abstractNumId w:val="13"/>
  </w:num>
  <w:num w:numId="19">
    <w:abstractNumId w:val="13"/>
    <w:lvlOverride w:ilvl="1">
      <w:lvl w:ilvl="1">
        <w:numFmt w:val="bullet"/>
        <w:lvlText w:val=""/>
        <w:lvlJc w:val="left"/>
        <w:pPr>
          <w:tabs>
            <w:tab w:val="num" w:pos="1440"/>
          </w:tabs>
          <w:ind w:left="1440" w:hanging="360"/>
        </w:pPr>
        <w:rPr>
          <w:rFonts w:ascii="Symbol" w:hAnsi="Symbol" w:hint="default"/>
          <w:sz w:val="20"/>
        </w:rPr>
      </w:lvl>
    </w:lvlOverride>
  </w:num>
  <w:num w:numId="20">
    <w:abstractNumId w:val="3"/>
  </w:num>
  <w:num w:numId="21">
    <w:abstractNumId w:val="0"/>
  </w:num>
  <w:num w:numId="22">
    <w:abstractNumId w:val="0"/>
    <w:lvlOverride w:ilvl="1">
      <w:lvl w:ilvl="1">
        <w:numFmt w:val="bullet"/>
        <w:lvlText w:val=""/>
        <w:lvlJc w:val="left"/>
        <w:pPr>
          <w:tabs>
            <w:tab w:val="num" w:pos="1440"/>
          </w:tabs>
          <w:ind w:left="1440" w:hanging="360"/>
        </w:pPr>
        <w:rPr>
          <w:rFonts w:ascii="Symbol" w:hAnsi="Symbol" w:hint="default"/>
          <w:sz w:val="20"/>
        </w:rPr>
      </w:lvl>
    </w:lvlOverride>
  </w:num>
  <w:num w:numId="23">
    <w:abstractNumId w:val="17"/>
    <w:lvlOverride w:ilvl="0">
      <w:lvl w:ilvl="0">
        <w:numFmt w:val="decimal"/>
        <w:lvlText w:val="%1."/>
        <w:lvlJc w:val="left"/>
      </w:lvl>
    </w:lvlOverride>
  </w:num>
  <w:num w:numId="24">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73"/>
    <w:rsid w:val="00006DFD"/>
    <w:rsid w:val="0001162A"/>
    <w:rsid w:val="0002155C"/>
    <w:rsid w:val="0002187C"/>
    <w:rsid w:val="00025A91"/>
    <w:rsid w:val="00027F25"/>
    <w:rsid w:val="00032B09"/>
    <w:rsid w:val="000349C2"/>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92423"/>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40F3"/>
    <w:rsid w:val="00226559"/>
    <w:rsid w:val="00226978"/>
    <w:rsid w:val="002302AA"/>
    <w:rsid w:val="002334FA"/>
    <w:rsid w:val="00234FA3"/>
    <w:rsid w:val="002404EF"/>
    <w:rsid w:val="002428A6"/>
    <w:rsid w:val="0024707B"/>
    <w:rsid w:val="002520E0"/>
    <w:rsid w:val="00256595"/>
    <w:rsid w:val="002626F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111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65E0C"/>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973"/>
    <w:rsid w:val="00417C7A"/>
    <w:rsid w:val="00420C4A"/>
    <w:rsid w:val="00421C1B"/>
    <w:rsid w:val="00424693"/>
    <w:rsid w:val="004246F9"/>
    <w:rsid w:val="00426439"/>
    <w:rsid w:val="00426B80"/>
    <w:rsid w:val="00430A55"/>
    <w:rsid w:val="00431DB8"/>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09E8"/>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67AB"/>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26D9"/>
    <w:rsid w:val="009844BF"/>
    <w:rsid w:val="009846F9"/>
    <w:rsid w:val="0098581D"/>
    <w:rsid w:val="00985CE0"/>
    <w:rsid w:val="00992103"/>
    <w:rsid w:val="00994B0E"/>
    <w:rsid w:val="00994DC4"/>
    <w:rsid w:val="009A1253"/>
    <w:rsid w:val="009B25D4"/>
    <w:rsid w:val="009B408B"/>
    <w:rsid w:val="009C11E2"/>
    <w:rsid w:val="009C1BE2"/>
    <w:rsid w:val="009D40A9"/>
    <w:rsid w:val="009D523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A76"/>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77D4A"/>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0DE8"/>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0958"/>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A8E9"/>
  <w15:chartTrackingRefBased/>
  <w15:docId w15:val="{2E6EEAA4-C69E-466A-937E-FC6B1D85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60D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60DE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60DE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73"/>
    <w:pPr>
      <w:ind w:left="720"/>
      <w:contextualSpacing/>
    </w:pPr>
  </w:style>
  <w:style w:type="paragraph" w:customStyle="1" w:styleId="Default">
    <w:name w:val="Default"/>
    <w:rsid w:val="00417973"/>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22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2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60DE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60DE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60DE8"/>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4723">
      <w:bodyDiv w:val="1"/>
      <w:marLeft w:val="0"/>
      <w:marRight w:val="0"/>
      <w:marTop w:val="0"/>
      <w:marBottom w:val="0"/>
      <w:divBdr>
        <w:top w:val="none" w:sz="0" w:space="0" w:color="auto"/>
        <w:left w:val="none" w:sz="0" w:space="0" w:color="auto"/>
        <w:bottom w:val="none" w:sz="0" w:space="0" w:color="auto"/>
        <w:right w:val="none" w:sz="0" w:space="0" w:color="auto"/>
      </w:divBdr>
    </w:div>
    <w:div w:id="1077289048">
      <w:bodyDiv w:val="1"/>
      <w:marLeft w:val="0"/>
      <w:marRight w:val="0"/>
      <w:marTop w:val="0"/>
      <w:marBottom w:val="0"/>
      <w:divBdr>
        <w:top w:val="none" w:sz="0" w:space="0" w:color="auto"/>
        <w:left w:val="none" w:sz="0" w:space="0" w:color="auto"/>
        <w:bottom w:val="none" w:sz="0" w:space="0" w:color="auto"/>
        <w:right w:val="none" w:sz="0" w:space="0" w:color="auto"/>
      </w:divBdr>
    </w:div>
    <w:div w:id="13223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8</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6</cp:revision>
  <dcterms:created xsi:type="dcterms:W3CDTF">2018-11-27T12:35:00Z</dcterms:created>
  <dcterms:modified xsi:type="dcterms:W3CDTF">2019-03-29T22:54:00Z</dcterms:modified>
</cp:coreProperties>
</file>